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E" w:rsidRPr="00AD7EFE" w:rsidRDefault="00AD7EFE" w:rsidP="0057354B">
      <w:pPr>
        <w:rPr>
          <w:rFonts w:cs="B Nazanin"/>
          <w:b/>
          <w:bCs/>
          <w:sz w:val="32"/>
          <w:szCs w:val="32"/>
        </w:rPr>
      </w:pPr>
    </w:p>
    <w:p w:rsidR="00AD7EFE" w:rsidRPr="0057354B" w:rsidRDefault="00AD7EFE" w:rsidP="00F60458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7354B">
        <w:rPr>
          <w:rFonts w:cs="B Zar" w:hint="cs"/>
          <w:b/>
          <w:bCs/>
          <w:sz w:val="24"/>
          <w:szCs w:val="24"/>
          <w:rtl/>
          <w:lang w:bidi="fa-IR"/>
        </w:rPr>
        <w:t>جدول</w:t>
      </w:r>
      <w:r w:rsidR="00F60458">
        <w:rPr>
          <w:rFonts w:cs="B Zar" w:hint="cs"/>
          <w:b/>
          <w:bCs/>
          <w:sz w:val="24"/>
          <w:szCs w:val="24"/>
          <w:rtl/>
          <w:lang w:bidi="fa-IR"/>
        </w:rPr>
        <w:t>2</w:t>
      </w:r>
      <w:r w:rsidR="0057354B" w:rsidRPr="0057354B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  <w:r w:rsidRPr="0057354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57354B">
        <w:rPr>
          <w:rFonts w:cs="B Zar" w:hint="cs"/>
          <w:b/>
          <w:bCs/>
          <w:sz w:val="24"/>
          <w:szCs w:val="24"/>
          <w:rtl/>
          <w:lang w:bidi="fa-IR"/>
        </w:rPr>
        <w:t>فرایندهای</w:t>
      </w:r>
      <w:proofErr w:type="spellEnd"/>
      <w:r w:rsidRPr="0057354B">
        <w:rPr>
          <w:rFonts w:cs="B Zar" w:hint="cs"/>
          <w:b/>
          <w:bCs/>
          <w:sz w:val="24"/>
          <w:szCs w:val="24"/>
          <w:rtl/>
          <w:lang w:bidi="fa-IR"/>
        </w:rPr>
        <w:t xml:space="preserve"> برتر دانشگاه علوم پزشکی کرمانشاه</w:t>
      </w:r>
      <w:r w:rsidR="008516C9">
        <w:rPr>
          <w:rFonts w:cs="B Zar" w:hint="cs"/>
          <w:b/>
          <w:bCs/>
          <w:sz w:val="24"/>
          <w:szCs w:val="24"/>
          <w:rtl/>
          <w:lang w:bidi="fa-IR"/>
        </w:rPr>
        <w:t xml:space="preserve"> در سال 1394</w:t>
      </w:r>
    </w:p>
    <w:tbl>
      <w:tblPr>
        <w:tblStyle w:val="MediumGrid1-Accent1"/>
        <w:tblW w:w="0" w:type="auto"/>
        <w:jc w:val="right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3402"/>
        <w:gridCol w:w="1559"/>
        <w:gridCol w:w="877"/>
      </w:tblGrid>
      <w:tr w:rsidR="00AF0881" w:rsidRPr="0057354B" w:rsidTr="0057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AD7EFE" w:rsidRPr="0057354B" w:rsidRDefault="00AD7EFE" w:rsidP="0057354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57354B">
              <w:rPr>
                <w:rFonts w:cs="B Zar" w:hint="cs"/>
                <w:sz w:val="20"/>
                <w:szCs w:val="20"/>
                <w:rtl/>
                <w:lang w:bidi="fa-IR"/>
              </w:rPr>
              <w:t>همکاران فرایند</w:t>
            </w:r>
          </w:p>
        </w:tc>
        <w:tc>
          <w:tcPr>
            <w:tcW w:w="1559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0"/>
                <w:szCs w:val="20"/>
                <w:lang w:bidi="fa-IR"/>
              </w:rPr>
            </w:pPr>
            <w:r w:rsidRPr="0057354B">
              <w:rPr>
                <w:rFonts w:cs="B Zar" w:hint="cs"/>
                <w:sz w:val="20"/>
                <w:szCs w:val="20"/>
                <w:rtl/>
                <w:lang w:bidi="fa-IR"/>
              </w:rPr>
              <w:t>صاحب فرایند</w:t>
            </w:r>
          </w:p>
        </w:tc>
        <w:tc>
          <w:tcPr>
            <w:tcW w:w="1418" w:type="dxa"/>
            <w:vAlign w:val="center"/>
          </w:tcPr>
          <w:p w:rsidR="00AD7EFE" w:rsidRPr="0057354B" w:rsidRDefault="001A4044" w:rsidP="005735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محل ارائه فرایند</w:t>
            </w:r>
          </w:p>
        </w:tc>
        <w:tc>
          <w:tcPr>
            <w:tcW w:w="3402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0"/>
                <w:szCs w:val="20"/>
                <w:lang w:bidi="fa-IR"/>
              </w:rPr>
            </w:pPr>
            <w:r w:rsidRPr="0057354B">
              <w:rPr>
                <w:rFonts w:cs="B Zar" w:hint="cs"/>
                <w:sz w:val="20"/>
                <w:szCs w:val="20"/>
                <w:rtl/>
                <w:lang w:bidi="fa-IR"/>
              </w:rPr>
              <w:t>عنوان فرایند</w:t>
            </w:r>
          </w:p>
        </w:tc>
        <w:tc>
          <w:tcPr>
            <w:tcW w:w="1559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0"/>
                <w:szCs w:val="20"/>
                <w:lang w:bidi="fa-IR"/>
              </w:rPr>
            </w:pPr>
            <w:r w:rsidRPr="0057354B">
              <w:rPr>
                <w:rFonts w:cs="B Zar" w:hint="cs"/>
                <w:sz w:val="20"/>
                <w:szCs w:val="20"/>
                <w:rtl/>
                <w:lang w:bidi="fa-IR"/>
              </w:rPr>
              <w:t>حیطه فرایند</w:t>
            </w:r>
          </w:p>
        </w:tc>
        <w:tc>
          <w:tcPr>
            <w:tcW w:w="877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0"/>
                <w:szCs w:val="20"/>
                <w:lang w:bidi="fa-IR"/>
              </w:rPr>
            </w:pPr>
            <w:r w:rsidRPr="0057354B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F0881" w:rsidRPr="0057354B" w:rsidTr="005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AD7EFE" w:rsidRPr="0057354B" w:rsidRDefault="00AD7EFE" w:rsidP="0057354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sz w:val="20"/>
                <w:szCs w:val="20"/>
                <w:rtl/>
                <w:lang w:bidi="fa-IR"/>
              </w:rPr>
              <w:t>دکتر بهزاد کرمی متین- میترا بهرامی-پری ملکی پور-سادات حسینی-محمد رشیدی-محمدزنجانی خیاط- آرش صبوری-دکتر فرزاد جلیلیان</w:t>
            </w:r>
          </w:p>
        </w:tc>
        <w:tc>
          <w:tcPr>
            <w:tcW w:w="1559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مهوش کهریزی</w:t>
            </w:r>
          </w:p>
        </w:tc>
        <w:tc>
          <w:tcPr>
            <w:tcW w:w="1418" w:type="dxa"/>
            <w:vAlign w:val="center"/>
          </w:tcPr>
          <w:p w:rsidR="00AD7EFE" w:rsidRPr="0057354B" w:rsidRDefault="001A4044" w:rsidP="0057354B">
            <w:pPr>
              <w:tabs>
                <w:tab w:val="center" w:pos="690"/>
                <w:tab w:val="left" w:pos="127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6D09A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پزشکی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تحول در تدریس دروس معارف اسلامی از روش استاد محور به رویکرد نیاز محور</w:t>
            </w:r>
          </w:p>
        </w:tc>
        <w:tc>
          <w:tcPr>
            <w:tcW w:w="1559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روشها و تکنیک آموزشی</w:t>
            </w:r>
          </w:p>
        </w:tc>
        <w:tc>
          <w:tcPr>
            <w:tcW w:w="877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F0881" w:rsidRPr="0057354B" w:rsidTr="005735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AD7EFE" w:rsidRPr="0057354B" w:rsidRDefault="00AD7EFE" w:rsidP="0057354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sz w:val="20"/>
                <w:szCs w:val="20"/>
                <w:rtl/>
                <w:lang w:bidi="fa-IR"/>
              </w:rPr>
              <w:t>دکتر فرزاد جلیلیان- دکتر بهروز حمزه- ستار رضایی- مصطفی جعفری - محمد ابراهیمی -مهدی مرادی نظر</w:t>
            </w:r>
          </w:p>
        </w:tc>
        <w:tc>
          <w:tcPr>
            <w:tcW w:w="1559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بهزاد کرمی متین</w:t>
            </w:r>
          </w:p>
        </w:tc>
        <w:tc>
          <w:tcPr>
            <w:tcW w:w="1418" w:type="dxa"/>
            <w:vAlign w:val="center"/>
          </w:tcPr>
          <w:p w:rsidR="00AD7EFE" w:rsidRPr="0057354B" w:rsidRDefault="001A4044" w:rsidP="0057354B">
            <w:pPr>
              <w:tabs>
                <w:tab w:val="center" w:pos="690"/>
                <w:tab w:val="left" w:pos="127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دانشکده </w:t>
            </w:r>
            <w:r w:rsidR="00AD7EFE"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3402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طراحی و اجرای الگوی</w:t>
            </w:r>
          </w:p>
          <w:p w:rsidR="00AD7EFE" w:rsidRPr="0057354B" w:rsidRDefault="00AD7EFE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proofErr w:type="spellStart"/>
            <w:r w:rsidRPr="0057354B">
              <w:rPr>
                <w:rFonts w:cs="B Zar"/>
                <w:b/>
                <w:bCs/>
                <w:sz w:val="20"/>
                <w:szCs w:val="20"/>
                <w:lang w:bidi="fa-IR"/>
              </w:rPr>
              <w:t>R.S.R.P.E+practice</w:t>
            </w:r>
            <w:proofErr w:type="spellEnd"/>
          </w:p>
          <w:p w:rsidR="00AD7EFE" w:rsidRPr="0057354B" w:rsidRDefault="00AD7EFE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کارآموزی پایان دوره دانشجویان بهداشت عمومی</w:t>
            </w:r>
          </w:p>
        </w:tc>
        <w:tc>
          <w:tcPr>
            <w:tcW w:w="1559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تدوین و بازنگری برنامه آموزشی</w:t>
            </w:r>
          </w:p>
        </w:tc>
        <w:tc>
          <w:tcPr>
            <w:tcW w:w="877" w:type="dxa"/>
            <w:vAlign w:val="center"/>
          </w:tcPr>
          <w:p w:rsidR="00AD7EFE" w:rsidRPr="0057354B" w:rsidRDefault="00AD7EFE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F0881" w:rsidRPr="0057354B" w:rsidTr="005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DA30E1" w:rsidRPr="0057354B" w:rsidRDefault="00DA30E1" w:rsidP="0057354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sz w:val="20"/>
                <w:szCs w:val="20"/>
                <w:rtl/>
                <w:lang w:bidi="fa-IR"/>
              </w:rPr>
              <w:t>دکتر محمدرضا سلحشور- بیژن صبور- رضا پورمیرزا کلهری-ارسلان نادری پور- اعظم فرجی- دکتر یحیی صفری</w:t>
            </w:r>
          </w:p>
        </w:tc>
        <w:tc>
          <w:tcPr>
            <w:tcW w:w="1559" w:type="dxa"/>
            <w:vAlign w:val="center"/>
          </w:tcPr>
          <w:p w:rsidR="00DA30E1" w:rsidRPr="0057354B" w:rsidRDefault="00DA30E1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پگاه پروین زاد</w:t>
            </w:r>
          </w:p>
        </w:tc>
        <w:tc>
          <w:tcPr>
            <w:tcW w:w="1418" w:type="dxa"/>
            <w:vAlign w:val="center"/>
          </w:tcPr>
          <w:p w:rsidR="00DA30E1" w:rsidRPr="0057354B" w:rsidRDefault="001A4044" w:rsidP="0057354B">
            <w:pPr>
              <w:tabs>
                <w:tab w:val="center" w:pos="690"/>
                <w:tab w:val="left" w:pos="127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مرکز مطالعات و توسعه</w:t>
            </w:r>
            <w:r w:rsidR="006D09A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</w:p>
        </w:tc>
        <w:tc>
          <w:tcPr>
            <w:tcW w:w="3402" w:type="dxa"/>
            <w:vAlign w:val="center"/>
          </w:tcPr>
          <w:p w:rsidR="00DA30E1" w:rsidRPr="0057354B" w:rsidRDefault="00DA30E1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ارتقاء مهارت نگارش طرح درس و طرح دوره در اساتید دانشگاه علوم پزشکی کرمانشاه</w:t>
            </w:r>
          </w:p>
        </w:tc>
        <w:tc>
          <w:tcPr>
            <w:tcW w:w="1559" w:type="dxa"/>
            <w:vAlign w:val="center"/>
          </w:tcPr>
          <w:p w:rsidR="00DA30E1" w:rsidRPr="0057354B" w:rsidRDefault="00DA30E1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مرجعیت، رهبری و مدیریت آموزشی</w:t>
            </w:r>
          </w:p>
        </w:tc>
        <w:tc>
          <w:tcPr>
            <w:tcW w:w="877" w:type="dxa"/>
            <w:vAlign w:val="center"/>
          </w:tcPr>
          <w:p w:rsidR="00DA30E1" w:rsidRPr="0057354B" w:rsidRDefault="00DA30E1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F0881" w:rsidRPr="0057354B" w:rsidTr="005735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DA30E1" w:rsidRPr="0057354B" w:rsidRDefault="00DA30E1" w:rsidP="0057354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DA30E1" w:rsidRPr="0057354B" w:rsidRDefault="00DA30E1" w:rsidP="0057354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sz w:val="20"/>
                <w:szCs w:val="20"/>
                <w:rtl/>
                <w:lang w:bidi="fa-IR"/>
              </w:rPr>
              <w:t>----------</w:t>
            </w:r>
          </w:p>
        </w:tc>
        <w:tc>
          <w:tcPr>
            <w:tcW w:w="1559" w:type="dxa"/>
            <w:vAlign w:val="center"/>
          </w:tcPr>
          <w:p w:rsidR="00DA30E1" w:rsidRPr="0057354B" w:rsidRDefault="00DA30E1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معصومه عیوضی</w:t>
            </w:r>
          </w:p>
        </w:tc>
        <w:tc>
          <w:tcPr>
            <w:tcW w:w="1418" w:type="dxa"/>
            <w:vAlign w:val="center"/>
          </w:tcPr>
          <w:p w:rsidR="00DA30E1" w:rsidRPr="0057354B" w:rsidRDefault="001A4044" w:rsidP="0057354B">
            <w:pPr>
              <w:tabs>
                <w:tab w:val="center" w:pos="690"/>
                <w:tab w:val="left" w:pos="127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 </w:t>
            </w:r>
            <w:r w:rsidR="00DA30E1"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دندانپزشکی</w:t>
            </w:r>
          </w:p>
        </w:tc>
        <w:tc>
          <w:tcPr>
            <w:tcW w:w="3402" w:type="dxa"/>
            <w:vAlign w:val="center"/>
          </w:tcPr>
          <w:p w:rsidR="00DA30E1" w:rsidRPr="0057354B" w:rsidRDefault="00DA30E1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ارزیابی ارتباط دندانپزشکان با بیمار از طریق آموزش مهارتهای ارتباطی بالینی</w:t>
            </w:r>
          </w:p>
        </w:tc>
        <w:tc>
          <w:tcPr>
            <w:tcW w:w="1559" w:type="dxa"/>
            <w:vAlign w:val="center"/>
          </w:tcPr>
          <w:p w:rsidR="00DA30E1" w:rsidRPr="0057354B" w:rsidRDefault="00DA30E1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مشاوره و راهنمایی و فعالیتهای فرهنگی و امور تربیتی و اجتماعی</w:t>
            </w:r>
          </w:p>
        </w:tc>
        <w:tc>
          <w:tcPr>
            <w:tcW w:w="877" w:type="dxa"/>
            <w:vAlign w:val="center"/>
          </w:tcPr>
          <w:p w:rsidR="00DA30E1" w:rsidRPr="0057354B" w:rsidRDefault="00DA30E1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57354B" w:rsidRPr="0057354B" w:rsidTr="005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57354B" w:rsidRPr="0057354B" w:rsidRDefault="0057354B" w:rsidP="0057354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sz w:val="20"/>
                <w:szCs w:val="20"/>
                <w:rtl/>
                <w:lang w:bidi="fa-IR"/>
              </w:rPr>
              <w:t>محمد رضایی</w:t>
            </w:r>
          </w:p>
        </w:tc>
        <w:tc>
          <w:tcPr>
            <w:tcW w:w="1559" w:type="dxa"/>
            <w:vAlign w:val="center"/>
          </w:tcPr>
          <w:p w:rsidR="0057354B" w:rsidRPr="0057354B" w:rsidRDefault="0057354B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منصور رضایی</w:t>
            </w:r>
          </w:p>
        </w:tc>
        <w:tc>
          <w:tcPr>
            <w:tcW w:w="1418" w:type="dxa"/>
            <w:vAlign w:val="center"/>
          </w:tcPr>
          <w:p w:rsidR="0057354B" w:rsidRPr="0057354B" w:rsidRDefault="001A4044" w:rsidP="001A4044">
            <w:pPr>
              <w:tabs>
                <w:tab w:val="center" w:pos="690"/>
                <w:tab w:val="left" w:pos="127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A40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دانشکده </w:t>
            </w:r>
            <w:r w:rsidR="0057354B"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3402" w:type="dxa"/>
            <w:vAlign w:val="center"/>
          </w:tcPr>
          <w:p w:rsidR="0057354B" w:rsidRPr="0057354B" w:rsidRDefault="0057354B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طراحی و تولید نرم افزار برای تحلیل نتایج ارزیابی درونی گروههای آموزشی</w:t>
            </w:r>
          </w:p>
        </w:tc>
        <w:tc>
          <w:tcPr>
            <w:tcW w:w="1559" w:type="dxa"/>
            <w:vAlign w:val="center"/>
          </w:tcPr>
          <w:p w:rsidR="0057354B" w:rsidRPr="0057354B" w:rsidRDefault="0057354B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محصولات آموزشی</w:t>
            </w:r>
          </w:p>
        </w:tc>
        <w:tc>
          <w:tcPr>
            <w:tcW w:w="877" w:type="dxa"/>
            <w:vAlign w:val="center"/>
          </w:tcPr>
          <w:p w:rsidR="0057354B" w:rsidRPr="0057354B" w:rsidRDefault="0057354B" w:rsidP="00573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57354B" w:rsidRPr="0057354B" w:rsidTr="005735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57354B" w:rsidRPr="0057354B" w:rsidRDefault="00611911" w:rsidP="0061191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حسین کریم</w:t>
            </w:r>
            <w:r w:rsidR="0057354B" w:rsidRPr="0057354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 دکتر پگاه پروین زاد، خانم طیبه </w:t>
            </w:r>
            <w:proofErr w:type="spellStart"/>
            <w:r w:rsidR="0057354B" w:rsidRPr="0057354B">
              <w:rPr>
                <w:rFonts w:cs="B Zar" w:hint="cs"/>
                <w:sz w:val="20"/>
                <w:szCs w:val="20"/>
                <w:rtl/>
                <w:lang w:bidi="fa-IR"/>
              </w:rPr>
              <w:t>تولایی</w:t>
            </w:r>
            <w:proofErr w:type="spellEnd"/>
            <w:r w:rsidR="0057354B" w:rsidRPr="0057354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دکتر شیوا </w:t>
            </w:r>
            <w:proofErr w:type="spellStart"/>
            <w:r w:rsidR="0057354B" w:rsidRPr="0057354B">
              <w:rPr>
                <w:rFonts w:cs="B Zar" w:hint="cs"/>
                <w:sz w:val="20"/>
                <w:szCs w:val="20"/>
                <w:rtl/>
                <w:lang w:bidi="fa-IR"/>
              </w:rPr>
              <w:t>روشنخواه</w:t>
            </w:r>
            <w:proofErr w:type="spellEnd"/>
            <w:r w:rsidR="0057354B" w:rsidRPr="0057354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،دکتر سیروس جلیلی، خانم </w:t>
            </w:r>
            <w:proofErr w:type="spellStart"/>
            <w:r w:rsidR="0057354B" w:rsidRPr="0057354B">
              <w:rPr>
                <w:rFonts w:cs="B Zar" w:hint="cs"/>
                <w:sz w:val="20"/>
                <w:szCs w:val="20"/>
                <w:rtl/>
                <w:lang w:bidi="fa-IR"/>
              </w:rPr>
              <w:t>لیدا</w:t>
            </w:r>
            <w:proofErr w:type="spellEnd"/>
            <w:r w:rsidR="0057354B" w:rsidRPr="0057354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معمار افتخار</w:t>
            </w:r>
          </w:p>
        </w:tc>
        <w:tc>
          <w:tcPr>
            <w:tcW w:w="1559" w:type="dxa"/>
            <w:vAlign w:val="center"/>
          </w:tcPr>
          <w:p w:rsidR="0057354B" w:rsidRDefault="0057354B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محمد رضا سلحشور</w:t>
            </w:r>
            <w:r w:rsidR="0061191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(مجری اول</w:t>
            </w:r>
            <w:bookmarkStart w:id="0" w:name="_GoBack"/>
            <w:bookmarkEnd w:id="0"/>
            <w:r w:rsidR="0061191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611911" w:rsidRPr="0057354B" w:rsidRDefault="00611911" w:rsidP="0061191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191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دکتر ماری </w:t>
            </w:r>
            <w:proofErr w:type="spellStart"/>
            <w:r w:rsidRPr="0061191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عطایی</w:t>
            </w:r>
            <w:proofErr w:type="spellEnd"/>
          </w:p>
        </w:tc>
        <w:tc>
          <w:tcPr>
            <w:tcW w:w="1418" w:type="dxa"/>
            <w:vAlign w:val="center"/>
          </w:tcPr>
          <w:p w:rsidR="0057354B" w:rsidRPr="0057354B" w:rsidRDefault="0057354B" w:rsidP="0057354B">
            <w:pPr>
              <w:tabs>
                <w:tab w:val="center" w:pos="690"/>
                <w:tab w:val="left" w:pos="127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مرکز مطالعات و توسعه</w:t>
            </w:r>
            <w:r w:rsidR="006D09A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</w:p>
        </w:tc>
        <w:tc>
          <w:tcPr>
            <w:tcW w:w="3402" w:type="dxa"/>
            <w:vAlign w:val="center"/>
          </w:tcPr>
          <w:p w:rsidR="004A669F" w:rsidRPr="004A669F" w:rsidRDefault="004A669F" w:rsidP="002716E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A669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ارتقاء کیفیت و کمیت آموزش از طریق </w:t>
            </w:r>
            <w:r w:rsidRPr="004A669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طراحی کارنامه</w:t>
            </w:r>
            <w:r w:rsidRPr="004A669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آموزشی</w:t>
            </w:r>
            <w:r w:rsidR="002924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669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اعضاء هیات علمی</w:t>
            </w:r>
            <w:r w:rsidR="002716E0" w:rsidRPr="002716E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پایه</w:t>
            </w:r>
            <w:r w:rsidR="0065534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669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علوم پزشکی کرمانشاه</w:t>
            </w:r>
          </w:p>
          <w:p w:rsidR="0057354B" w:rsidRPr="0057354B" w:rsidRDefault="0057354B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57354B" w:rsidRPr="0057354B" w:rsidRDefault="0057354B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سنجش و ارزشیابی</w:t>
            </w:r>
          </w:p>
        </w:tc>
        <w:tc>
          <w:tcPr>
            <w:tcW w:w="877" w:type="dxa"/>
            <w:vAlign w:val="center"/>
          </w:tcPr>
          <w:p w:rsidR="0057354B" w:rsidRPr="0057354B" w:rsidRDefault="0057354B" w:rsidP="00573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735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</w:tbl>
    <w:p w:rsidR="00DA30E1" w:rsidRDefault="00DA30E1" w:rsidP="0057354B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30E1" w:rsidRDefault="00DA30E1" w:rsidP="00AD7EF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A30E1" w:rsidRPr="00AD7EFE" w:rsidRDefault="00DA30E1" w:rsidP="00AD7EF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sectPr w:rsidR="00DA30E1" w:rsidRPr="00AD7EFE" w:rsidSect="00AD7E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EFE"/>
    <w:rsid w:val="001A4044"/>
    <w:rsid w:val="001F0235"/>
    <w:rsid w:val="002716E0"/>
    <w:rsid w:val="0029243A"/>
    <w:rsid w:val="004A669F"/>
    <w:rsid w:val="0057354B"/>
    <w:rsid w:val="00611911"/>
    <w:rsid w:val="0065534F"/>
    <w:rsid w:val="006D09AD"/>
    <w:rsid w:val="007C7CDC"/>
    <w:rsid w:val="008516C9"/>
    <w:rsid w:val="00992EA5"/>
    <w:rsid w:val="00AD7EFE"/>
    <w:rsid w:val="00AF0881"/>
    <w:rsid w:val="00DA30E1"/>
    <w:rsid w:val="00F6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1">
    <w:name w:val="Medium Grid 1 Accent 1"/>
    <w:basedOn w:val="TableNormal"/>
    <w:uiPriority w:val="67"/>
    <w:rsid w:val="00AF08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OliveSoft</cp:lastModifiedBy>
  <cp:revision>15</cp:revision>
  <dcterms:created xsi:type="dcterms:W3CDTF">2016-02-13T00:37:00Z</dcterms:created>
  <dcterms:modified xsi:type="dcterms:W3CDTF">2016-04-09T15:14:00Z</dcterms:modified>
</cp:coreProperties>
</file>