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45" w:rsidRPr="00730634" w:rsidRDefault="005F5850" w:rsidP="00270D4C">
      <w:pPr>
        <w:shd w:val="clear" w:color="auto" w:fill="D9D9D9" w:themeFill="background1" w:themeFillShade="D9"/>
        <w:jc w:val="center"/>
        <w:rPr>
          <w:rFonts w:cs="B Nazanin"/>
          <w:b/>
          <w:bCs/>
          <w:sz w:val="20"/>
          <w:szCs w:val="20"/>
          <w:rtl/>
        </w:rPr>
      </w:pPr>
      <w:r w:rsidRPr="00730634">
        <w:rPr>
          <w:rFonts w:cs="B Nazanin" w:hint="cs"/>
          <w:b/>
          <w:bCs/>
          <w:sz w:val="20"/>
          <w:szCs w:val="20"/>
          <w:rtl/>
        </w:rPr>
        <w:t>مقدمه و</w:t>
      </w:r>
      <w:r w:rsidR="00357E64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730634">
        <w:rPr>
          <w:rFonts w:cs="B Nazanin" w:hint="cs"/>
          <w:b/>
          <w:bCs/>
          <w:sz w:val="20"/>
          <w:szCs w:val="20"/>
          <w:rtl/>
        </w:rPr>
        <w:t>تاریخچه</w:t>
      </w:r>
    </w:p>
    <w:p w:rsidR="005B1FBA" w:rsidRPr="00730634" w:rsidRDefault="005F5850" w:rsidP="00730634">
      <w:pPr>
        <w:spacing w:line="240" w:lineRule="auto"/>
        <w:ind w:left="-55" w:right="142"/>
        <w:jc w:val="both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sz w:val="20"/>
          <w:szCs w:val="20"/>
          <w:rtl/>
        </w:rPr>
        <w:t>ارزشیابی،</w:t>
      </w:r>
      <w:r w:rsidR="002877A9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بررسی رفتارهای یادگیری در دانشجویان بوده و</w:t>
      </w:r>
      <w:r w:rsidR="00F45608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با استفاده از آزمون</w:t>
      </w:r>
      <w:r w:rsidR="00DD2353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های مختلف نظی</w:t>
      </w:r>
      <w:r w:rsidR="002877A9" w:rsidRPr="00730634">
        <w:rPr>
          <w:rFonts w:cs="B Nazanin" w:hint="cs"/>
          <w:sz w:val="20"/>
          <w:szCs w:val="20"/>
          <w:rtl/>
        </w:rPr>
        <w:t>ر</w:t>
      </w:r>
      <w:r w:rsidRPr="00730634">
        <w:rPr>
          <w:rFonts w:cs="B Nazanin" w:hint="cs"/>
          <w:sz w:val="20"/>
          <w:szCs w:val="20"/>
          <w:rtl/>
        </w:rPr>
        <w:t>:</w:t>
      </w:r>
      <w:r w:rsidR="00DD2353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چندگزینه ای،</w:t>
      </w:r>
      <w:r w:rsidR="002877A9" w:rsidRPr="00730634">
        <w:rPr>
          <w:rFonts w:cs="B Nazanin" w:hint="cs"/>
          <w:sz w:val="20"/>
          <w:szCs w:val="20"/>
          <w:rtl/>
        </w:rPr>
        <w:t xml:space="preserve"> </w:t>
      </w:r>
      <w:r w:rsidR="002F6BCD" w:rsidRPr="00730634">
        <w:rPr>
          <w:rFonts w:cs="B Nazanin" w:hint="cs"/>
          <w:sz w:val="20"/>
          <w:szCs w:val="20"/>
          <w:rtl/>
        </w:rPr>
        <w:t>تشریحی،</w:t>
      </w:r>
      <w:r w:rsidR="002877A9" w:rsidRPr="00730634">
        <w:rPr>
          <w:rFonts w:cs="B Nazanin" w:hint="cs"/>
          <w:sz w:val="20"/>
          <w:szCs w:val="20"/>
          <w:rtl/>
        </w:rPr>
        <w:t xml:space="preserve"> </w:t>
      </w:r>
      <w:r w:rsidR="002F6BCD" w:rsidRPr="00730634">
        <w:rPr>
          <w:rFonts w:cs="B Nazanin" w:hint="cs"/>
          <w:sz w:val="20"/>
          <w:szCs w:val="20"/>
          <w:rtl/>
        </w:rPr>
        <w:t>صحیح-غلط و...</w:t>
      </w:r>
      <w:r w:rsidR="003F3F41">
        <w:rPr>
          <w:rFonts w:cs="B Nazanin" w:hint="cs"/>
          <w:sz w:val="20"/>
          <w:szCs w:val="20"/>
          <w:rtl/>
        </w:rPr>
        <w:t xml:space="preserve"> </w:t>
      </w:r>
      <w:r w:rsidR="002F6BCD" w:rsidRPr="00730634">
        <w:rPr>
          <w:rFonts w:cs="B Nazanin" w:hint="cs"/>
          <w:sz w:val="20"/>
          <w:szCs w:val="20"/>
          <w:rtl/>
        </w:rPr>
        <w:t>صورت می گیرد.</w:t>
      </w:r>
      <w:r w:rsidR="002877A9" w:rsidRPr="00730634">
        <w:rPr>
          <w:rFonts w:cs="B Nazanin" w:hint="cs"/>
          <w:sz w:val="20"/>
          <w:szCs w:val="20"/>
          <w:rtl/>
        </w:rPr>
        <w:t xml:space="preserve"> </w:t>
      </w:r>
      <w:r w:rsidR="002F6BCD" w:rsidRPr="00730634">
        <w:rPr>
          <w:rFonts w:cs="B Nazanin" w:hint="cs"/>
          <w:sz w:val="20"/>
          <w:szCs w:val="20"/>
          <w:rtl/>
        </w:rPr>
        <w:t>اگر</w:t>
      </w:r>
      <w:r w:rsidR="00DD2353" w:rsidRPr="00730634">
        <w:rPr>
          <w:rFonts w:cs="B Nazanin" w:hint="cs"/>
          <w:sz w:val="20"/>
          <w:szCs w:val="20"/>
          <w:rtl/>
        </w:rPr>
        <w:t xml:space="preserve"> </w:t>
      </w:r>
      <w:r w:rsidR="002F6BCD" w:rsidRPr="00730634">
        <w:rPr>
          <w:rFonts w:cs="B Nazanin" w:hint="cs"/>
          <w:sz w:val="20"/>
          <w:szCs w:val="20"/>
          <w:rtl/>
        </w:rPr>
        <w:t>به اهداف برنامه های آموزشی به صورت عمیق توجه کنیم درمی یابیم که اهداف با توجه به حیطه های یادگیری تنظیم می گردند لذا می توانند در سه حیطه</w:t>
      </w:r>
      <w:r w:rsidR="007E4762" w:rsidRPr="00730634">
        <w:rPr>
          <w:rFonts w:cs="B Nazanin" w:hint="cs"/>
          <w:sz w:val="20"/>
          <w:szCs w:val="20"/>
          <w:rtl/>
        </w:rPr>
        <w:t xml:space="preserve"> شناختی،</w:t>
      </w:r>
      <w:r w:rsidR="002877A9" w:rsidRPr="00730634">
        <w:rPr>
          <w:rFonts w:cs="B Nazanin" w:hint="cs"/>
          <w:sz w:val="20"/>
          <w:szCs w:val="20"/>
          <w:rtl/>
        </w:rPr>
        <w:t xml:space="preserve"> </w:t>
      </w:r>
      <w:r w:rsidR="007E4762" w:rsidRPr="00730634">
        <w:rPr>
          <w:rFonts w:cs="B Nazanin" w:hint="cs"/>
          <w:sz w:val="20"/>
          <w:szCs w:val="20"/>
          <w:rtl/>
        </w:rPr>
        <w:t>عاطفی و</w:t>
      </w:r>
      <w:r w:rsidR="009F62D5" w:rsidRPr="00730634">
        <w:rPr>
          <w:rFonts w:cs="B Nazanin" w:hint="cs"/>
          <w:sz w:val="20"/>
          <w:szCs w:val="20"/>
          <w:rtl/>
        </w:rPr>
        <w:t xml:space="preserve"> </w:t>
      </w:r>
      <w:r w:rsidR="003F3F41">
        <w:rPr>
          <w:rFonts w:cs="B Nazanin"/>
          <w:sz w:val="20"/>
          <w:szCs w:val="20"/>
          <w:rtl/>
        </w:rPr>
        <w:br/>
      </w:r>
      <w:r w:rsidR="007E4762" w:rsidRPr="00730634">
        <w:rPr>
          <w:rFonts w:cs="B Nazanin" w:hint="cs"/>
          <w:sz w:val="20"/>
          <w:szCs w:val="20"/>
          <w:rtl/>
        </w:rPr>
        <w:t>روانی</w:t>
      </w:r>
      <w:r w:rsidR="007E4762" w:rsidRPr="00730634">
        <w:rPr>
          <w:rFonts w:ascii="Times New Roman" w:hAnsi="Times New Roman" w:cs="Times New Roman" w:hint="cs"/>
          <w:sz w:val="20"/>
          <w:szCs w:val="20"/>
          <w:rtl/>
        </w:rPr>
        <w:t>–</w:t>
      </w:r>
      <w:r w:rsidR="005A5844" w:rsidRPr="00730634">
        <w:rPr>
          <w:rFonts w:cs="B Nazanin" w:hint="cs"/>
          <w:sz w:val="20"/>
          <w:szCs w:val="20"/>
          <w:rtl/>
        </w:rPr>
        <w:t>ح</w:t>
      </w:r>
      <w:r w:rsidR="007E4762" w:rsidRPr="00730634">
        <w:rPr>
          <w:rFonts w:cs="B Nazanin" w:hint="cs"/>
          <w:sz w:val="20"/>
          <w:szCs w:val="20"/>
          <w:rtl/>
        </w:rPr>
        <w:t>رکتی طبقه بندی شوند.</w:t>
      </w:r>
    </w:p>
    <w:p w:rsidR="007E4762" w:rsidRPr="00730634" w:rsidRDefault="007E4762" w:rsidP="00357E64">
      <w:pPr>
        <w:spacing w:line="240" w:lineRule="auto"/>
        <w:ind w:left="-57" w:right="142"/>
        <w:contextualSpacing/>
        <w:jc w:val="both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sz w:val="20"/>
          <w:szCs w:val="20"/>
          <w:rtl/>
        </w:rPr>
        <w:t xml:space="preserve">یادگیری درحیطه روانی </w:t>
      </w:r>
      <w:r w:rsidRPr="00730634">
        <w:rPr>
          <w:rFonts w:ascii="Times New Roman" w:hAnsi="Times New Roman" w:cs="Times New Roman" w:hint="cs"/>
          <w:sz w:val="20"/>
          <w:szCs w:val="20"/>
          <w:rtl/>
        </w:rPr>
        <w:t>–</w:t>
      </w:r>
      <w:r w:rsidRPr="00730634">
        <w:rPr>
          <w:rFonts w:cs="B Nazanin" w:hint="cs"/>
          <w:sz w:val="20"/>
          <w:szCs w:val="20"/>
          <w:rtl/>
        </w:rPr>
        <w:t>حرکتی (سایکوموتور)</w:t>
      </w:r>
      <w:r w:rsidR="009F62D5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منعکس کننده حد</w:t>
      </w:r>
      <w:r w:rsidR="00F65774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متعالی یادگیری است که صلاحیت و</w:t>
      </w:r>
      <w:r w:rsidR="002877A9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شایستگی دانشجو را نشان می دهد.</w:t>
      </w:r>
      <w:r w:rsidR="0041038B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در</w:t>
      </w:r>
      <w:r w:rsidR="003F3F41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علوم پزشکی شیوه های مختلفی برای ارزیابی صلاحیت</w:t>
      </w:r>
      <w:r w:rsidR="0041038B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 xml:space="preserve">های بالینی وجود </w:t>
      </w:r>
      <w:r w:rsidR="0044355B" w:rsidRPr="00730634">
        <w:rPr>
          <w:rFonts w:cs="B Nazanin" w:hint="cs"/>
          <w:sz w:val="20"/>
          <w:szCs w:val="20"/>
          <w:rtl/>
        </w:rPr>
        <w:t>داردکه می</w:t>
      </w:r>
      <w:r w:rsidR="00F65774" w:rsidRPr="00730634">
        <w:rPr>
          <w:rFonts w:cs="B Nazanin" w:hint="cs"/>
          <w:sz w:val="20"/>
          <w:szCs w:val="20"/>
          <w:rtl/>
        </w:rPr>
        <w:t xml:space="preserve"> </w:t>
      </w:r>
      <w:r w:rsidR="0044355B" w:rsidRPr="00730634">
        <w:rPr>
          <w:rFonts w:cs="B Nazanin" w:hint="cs"/>
          <w:sz w:val="20"/>
          <w:szCs w:val="20"/>
          <w:rtl/>
        </w:rPr>
        <w:t>توان به آزمون</w:t>
      </w:r>
      <w:r w:rsidR="00F65774" w:rsidRPr="00730634">
        <w:rPr>
          <w:rFonts w:cs="B Nazanin" w:hint="cs"/>
          <w:sz w:val="20"/>
          <w:szCs w:val="20"/>
          <w:rtl/>
        </w:rPr>
        <w:t xml:space="preserve"> </w:t>
      </w:r>
      <w:r w:rsidR="0044355B" w:rsidRPr="00730634">
        <w:rPr>
          <w:rFonts w:cs="B Nazanin" w:hint="cs"/>
          <w:sz w:val="20"/>
          <w:szCs w:val="20"/>
          <w:rtl/>
        </w:rPr>
        <w:t>های</w:t>
      </w:r>
      <w:r w:rsidR="0044355B" w:rsidRPr="00730634">
        <w:rPr>
          <w:rFonts w:cs="B Nazanin"/>
          <w:sz w:val="20"/>
          <w:szCs w:val="20"/>
        </w:rPr>
        <w:t>PMP</w:t>
      </w:r>
      <w:r w:rsidR="0044355B" w:rsidRPr="00730634">
        <w:rPr>
          <w:rFonts w:cs="B Nazanin" w:hint="cs"/>
          <w:sz w:val="20"/>
          <w:szCs w:val="20"/>
          <w:rtl/>
        </w:rPr>
        <w:t>،</w:t>
      </w:r>
      <w:r w:rsidR="0044355B" w:rsidRPr="00730634">
        <w:rPr>
          <w:rFonts w:cs="B Nazanin"/>
          <w:sz w:val="20"/>
          <w:szCs w:val="20"/>
        </w:rPr>
        <w:t>OSCE</w:t>
      </w:r>
      <w:r w:rsidR="0044355B" w:rsidRPr="00730634">
        <w:rPr>
          <w:rFonts w:cs="B Nazanin" w:hint="cs"/>
          <w:sz w:val="20"/>
          <w:szCs w:val="20"/>
          <w:rtl/>
        </w:rPr>
        <w:t>،</w:t>
      </w:r>
      <w:r w:rsidR="0044355B" w:rsidRPr="00730634">
        <w:rPr>
          <w:rFonts w:cs="B Nazanin"/>
          <w:sz w:val="20"/>
          <w:szCs w:val="20"/>
        </w:rPr>
        <w:t xml:space="preserve"> </w:t>
      </w:r>
      <w:r w:rsidR="0053035D" w:rsidRPr="00730634">
        <w:rPr>
          <w:rFonts w:cs="B Nazanin"/>
          <w:sz w:val="20"/>
          <w:szCs w:val="20"/>
        </w:rPr>
        <w:t>In</w:t>
      </w:r>
      <w:r w:rsidR="0044355B" w:rsidRPr="00730634">
        <w:rPr>
          <w:rFonts w:cs="B Nazanin"/>
          <w:sz w:val="20"/>
          <w:szCs w:val="20"/>
        </w:rPr>
        <w:t xml:space="preserve"> </w:t>
      </w:r>
      <w:r w:rsidR="0053035D" w:rsidRPr="00730634">
        <w:rPr>
          <w:rFonts w:cs="B Nazanin"/>
          <w:sz w:val="20"/>
          <w:szCs w:val="20"/>
        </w:rPr>
        <w:t>–</w:t>
      </w:r>
      <w:r w:rsidR="0044355B" w:rsidRPr="00730634">
        <w:rPr>
          <w:rFonts w:cs="B Nazanin"/>
          <w:sz w:val="20"/>
          <w:szCs w:val="20"/>
        </w:rPr>
        <w:t>Course</w:t>
      </w:r>
      <w:r w:rsidR="0053035D" w:rsidRPr="00730634">
        <w:rPr>
          <w:rFonts w:cs="B Nazanin" w:hint="cs"/>
          <w:sz w:val="20"/>
          <w:szCs w:val="20"/>
          <w:rtl/>
        </w:rPr>
        <w:t>و... اشاره کرد.</w:t>
      </w:r>
      <w:r w:rsidR="00F65774" w:rsidRPr="00730634">
        <w:rPr>
          <w:rFonts w:cs="B Nazanin" w:hint="cs"/>
          <w:sz w:val="20"/>
          <w:szCs w:val="20"/>
          <w:rtl/>
        </w:rPr>
        <w:t xml:space="preserve"> </w:t>
      </w:r>
      <w:r w:rsidR="0053035D" w:rsidRPr="00730634">
        <w:rPr>
          <w:rFonts w:cs="B Nazanin" w:hint="cs"/>
          <w:sz w:val="20"/>
          <w:szCs w:val="20"/>
          <w:rtl/>
        </w:rPr>
        <w:t xml:space="preserve">این پمفلت آموزشی </w:t>
      </w:r>
      <w:r w:rsidR="00357E64">
        <w:rPr>
          <w:rFonts w:cs="B Nazanin" w:hint="cs"/>
          <w:sz w:val="20"/>
          <w:szCs w:val="20"/>
          <w:rtl/>
        </w:rPr>
        <w:t>در مورد</w:t>
      </w:r>
      <w:r w:rsidR="0053035D" w:rsidRPr="00730634">
        <w:rPr>
          <w:rFonts w:cs="B Nazanin" w:hint="cs"/>
          <w:sz w:val="20"/>
          <w:szCs w:val="20"/>
          <w:rtl/>
        </w:rPr>
        <w:t xml:space="preserve"> آزمون های  </w:t>
      </w:r>
      <w:r w:rsidR="00BC7855" w:rsidRPr="00730634">
        <w:rPr>
          <w:rFonts w:cs="B Nazanin"/>
          <w:sz w:val="20"/>
          <w:szCs w:val="20"/>
        </w:rPr>
        <w:t>OSCE</w:t>
      </w:r>
      <w:r w:rsidR="00BC7855" w:rsidRPr="00730634">
        <w:rPr>
          <w:rFonts w:cs="B Nazanin" w:hint="cs"/>
          <w:sz w:val="20"/>
          <w:szCs w:val="20"/>
          <w:rtl/>
        </w:rPr>
        <w:t xml:space="preserve"> </w:t>
      </w:r>
      <w:r w:rsidR="00357E64">
        <w:rPr>
          <w:rFonts w:cs="B Nazanin" w:hint="cs"/>
          <w:sz w:val="20"/>
          <w:szCs w:val="20"/>
          <w:rtl/>
        </w:rPr>
        <w:t>توضیحاتی ارائه می دهد.</w:t>
      </w:r>
    </w:p>
    <w:p w:rsidR="005B1FBA" w:rsidRPr="00730634" w:rsidRDefault="00452CD4" w:rsidP="00270F1F">
      <w:pPr>
        <w:pBdr>
          <w:bottom w:val="single" w:sz="4" w:space="1" w:color="auto"/>
        </w:pBdr>
        <w:spacing w:line="240" w:lineRule="auto"/>
        <w:ind w:left="-57" w:right="142"/>
        <w:contextualSpacing/>
        <w:jc w:val="both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sz w:val="20"/>
          <w:szCs w:val="20"/>
          <w:rtl/>
        </w:rPr>
        <w:t>آزمون بالینی ساخت یافته عینی</w:t>
      </w:r>
      <w:r w:rsidR="00357E64" w:rsidRPr="00357E64">
        <w:rPr>
          <w:rFonts w:cs="B Nazanin" w:hint="cs"/>
          <w:vertAlign w:val="superscript"/>
          <w:rtl/>
        </w:rPr>
        <w:t xml:space="preserve"> *</w:t>
      </w:r>
      <w:r w:rsidRPr="00730634">
        <w:rPr>
          <w:rFonts w:cs="B Nazanin" w:hint="cs"/>
          <w:sz w:val="20"/>
          <w:szCs w:val="20"/>
          <w:rtl/>
        </w:rPr>
        <w:t>(</w:t>
      </w:r>
      <w:r w:rsidRPr="00730634">
        <w:rPr>
          <w:rFonts w:cs="B Nazanin"/>
          <w:sz w:val="20"/>
          <w:szCs w:val="20"/>
        </w:rPr>
        <w:t>OSCE</w:t>
      </w:r>
      <w:r w:rsidRPr="00730634">
        <w:rPr>
          <w:rFonts w:cs="B Nazanin" w:hint="cs"/>
          <w:sz w:val="20"/>
          <w:szCs w:val="20"/>
          <w:rtl/>
        </w:rPr>
        <w:t>)</w:t>
      </w:r>
      <w:r w:rsidR="00357E64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درسال 1979 توسط هاردن اسکاتلندی</w:t>
      </w:r>
      <w:r w:rsidR="0041038B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معرفی گردید.</w:t>
      </w:r>
      <w:r w:rsidR="00355F7D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وی این آزمون را ابزاری برای ارزشیابی صلاحیت بالینی دانشجویان پزشکی برشمرد.در روند بهینه سازی این آزمون درطی دهه های گذشته انجام مهارت</w:t>
      </w:r>
      <w:r w:rsidR="00A76F20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های ارتباطی،</w:t>
      </w:r>
      <w:r w:rsidR="00355F7D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معاینات فیزیکی،</w:t>
      </w:r>
      <w:r w:rsidR="00A76F20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توانایی ثبت یافته ها</w:t>
      </w:r>
      <w:r w:rsidR="00B437F9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و</w:t>
      </w:r>
      <w:r w:rsidR="00B437F9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تشخیص و</w:t>
      </w:r>
      <w:r w:rsidR="00B437F9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تصمیم گیر</w:t>
      </w:r>
      <w:r w:rsidR="00B437F9" w:rsidRPr="00730634">
        <w:rPr>
          <w:rFonts w:cs="B Nazanin" w:hint="cs"/>
          <w:sz w:val="20"/>
          <w:szCs w:val="20"/>
          <w:rtl/>
        </w:rPr>
        <w:t>ی بالینی به این آزمون اضافه شد</w:t>
      </w:r>
      <w:r w:rsidR="00357E64">
        <w:rPr>
          <w:rFonts w:cs="B Nazanin" w:hint="cs"/>
          <w:sz w:val="20"/>
          <w:szCs w:val="20"/>
          <w:rtl/>
        </w:rPr>
        <w:t>.</w:t>
      </w:r>
      <w:r w:rsidR="00B437F9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تلاش گردید</w:t>
      </w:r>
      <w:r w:rsidR="00B437F9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در</w:t>
      </w:r>
      <w:r w:rsidR="00B437F9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طول ایستگاه</w:t>
      </w:r>
      <w:r w:rsidR="00B437F9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های استاندارد،</w:t>
      </w:r>
      <w:r w:rsidR="00A76F20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علاوه بر</w:t>
      </w:r>
      <w:r w:rsidR="00A76F20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بیمار</w:t>
      </w:r>
      <w:r w:rsidR="00A76F20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از</w:t>
      </w:r>
      <w:r w:rsidR="00A76F20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مدل</w:t>
      </w:r>
      <w:r w:rsidR="00A76F20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های بالینی،</w:t>
      </w:r>
      <w:r w:rsidR="00B437F9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شبیه سازی شده</w:t>
      </w:r>
      <w:r w:rsidR="00A76F20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(بیمارنما)</w:t>
      </w:r>
      <w:r w:rsidR="00B437F9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و</w:t>
      </w:r>
      <w:r w:rsidR="00B437F9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حتی مانکن استفاده شود</w:t>
      </w:r>
      <w:r w:rsidR="00B437F9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و</w:t>
      </w:r>
      <w:r w:rsidR="00B437F9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رفتار</w:t>
      </w:r>
      <w:r w:rsidR="00CC7BD3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دانشجویان</w:t>
      </w:r>
      <w:r w:rsidR="00A76F20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با</w:t>
      </w:r>
      <w:r w:rsidR="00A76F20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مشاهده</w:t>
      </w:r>
      <w:r w:rsidR="00B437F9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مستقیم و</w:t>
      </w:r>
      <w:r w:rsidR="00B437F9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 xml:space="preserve">غیرمستقیم </w:t>
      </w:r>
      <w:r w:rsidR="00B437F9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و</w:t>
      </w:r>
      <w:r w:rsidR="00CC7BD3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با</w:t>
      </w:r>
      <w:r w:rsidR="00B437F9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استفاده از</w:t>
      </w:r>
      <w:r w:rsidR="00355F7D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چک لیست استاندارد و</w:t>
      </w:r>
      <w:r w:rsidR="00355F7D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مقیاس های نمره دهی ارزشیابی و</w:t>
      </w:r>
      <w:r w:rsidR="00A76F20" w:rsidRPr="00730634">
        <w:rPr>
          <w:rFonts w:cs="B Nazanin" w:hint="cs"/>
          <w:sz w:val="20"/>
          <w:szCs w:val="20"/>
          <w:rtl/>
        </w:rPr>
        <w:t xml:space="preserve"> </w:t>
      </w:r>
      <w:r w:rsidR="00B71206" w:rsidRPr="00730634">
        <w:rPr>
          <w:rFonts w:cs="B Nazanin" w:hint="cs"/>
          <w:sz w:val="20"/>
          <w:szCs w:val="20"/>
          <w:rtl/>
        </w:rPr>
        <w:t>سنجیده گردد.</w:t>
      </w:r>
    </w:p>
    <w:p w:rsidR="006533E3" w:rsidRPr="00730634" w:rsidRDefault="006533E3" w:rsidP="00A76F20">
      <w:pPr>
        <w:pBdr>
          <w:bottom w:val="single" w:sz="4" w:space="1" w:color="auto"/>
        </w:pBdr>
        <w:spacing w:line="240" w:lineRule="auto"/>
        <w:ind w:left="-57" w:right="142"/>
        <w:contextualSpacing/>
        <w:rPr>
          <w:rFonts w:cs="B Nazanin"/>
          <w:sz w:val="20"/>
          <w:szCs w:val="20"/>
          <w:rtl/>
        </w:rPr>
      </w:pPr>
    </w:p>
    <w:p w:rsidR="005B1FBA" w:rsidRDefault="00357E64" w:rsidP="00357E64">
      <w:pPr>
        <w:bidi w:val="0"/>
        <w:spacing w:line="240" w:lineRule="auto"/>
        <w:ind w:right="142"/>
        <w:rPr>
          <w:rFonts w:cs="B Nazanin"/>
          <w:b/>
          <w:bCs/>
          <w:sz w:val="16"/>
          <w:szCs w:val="16"/>
        </w:rPr>
      </w:pPr>
      <w:r w:rsidRPr="00357E64">
        <w:rPr>
          <w:rFonts w:cs="B Nazanin"/>
          <w:b/>
          <w:bCs/>
          <w:sz w:val="16"/>
          <w:szCs w:val="16"/>
        </w:rPr>
        <w:t xml:space="preserve"> </w:t>
      </w:r>
      <w:r w:rsidRPr="00357E64">
        <w:rPr>
          <w:rFonts w:cs="B Nazanin" w:hint="cs"/>
          <w:sz w:val="18"/>
          <w:szCs w:val="18"/>
          <w:rtl/>
        </w:rPr>
        <w:t>*</w:t>
      </w:r>
      <w:r w:rsidR="0039134B" w:rsidRPr="00357E64">
        <w:rPr>
          <w:rFonts w:cs="B Nazanin"/>
          <w:b/>
          <w:bCs/>
          <w:sz w:val="16"/>
          <w:szCs w:val="16"/>
        </w:rPr>
        <w:t>Objective</w:t>
      </w:r>
      <w:r w:rsidR="005B1FBA" w:rsidRPr="00357E64">
        <w:rPr>
          <w:rFonts w:cs="B Nazanin"/>
          <w:b/>
          <w:bCs/>
          <w:sz w:val="16"/>
          <w:szCs w:val="16"/>
        </w:rPr>
        <w:t xml:space="preserve"> Structured Clinical </w:t>
      </w:r>
      <w:r w:rsidRPr="00357E64">
        <w:rPr>
          <w:rFonts w:cs="B Nazanin"/>
          <w:b/>
          <w:bCs/>
          <w:sz w:val="16"/>
          <w:szCs w:val="16"/>
        </w:rPr>
        <w:t>Evaluation(O.S.C.E)</w:t>
      </w:r>
    </w:p>
    <w:p w:rsidR="00071844" w:rsidRPr="00357E64" w:rsidRDefault="00071844" w:rsidP="00071844">
      <w:pPr>
        <w:bidi w:val="0"/>
        <w:spacing w:line="240" w:lineRule="auto"/>
        <w:ind w:right="142"/>
        <w:jc w:val="center"/>
        <w:rPr>
          <w:rFonts w:cs="B Nazanin"/>
          <w:b/>
          <w:bCs/>
          <w:sz w:val="16"/>
          <w:szCs w:val="16"/>
          <w:rtl/>
        </w:rPr>
      </w:pPr>
      <w:r>
        <w:rPr>
          <w:rFonts w:cs="B Nazanin" w:hint="cs"/>
          <w:b/>
          <w:bCs/>
          <w:sz w:val="16"/>
          <w:szCs w:val="16"/>
          <w:rtl/>
        </w:rPr>
        <w:t>1</w:t>
      </w:r>
    </w:p>
    <w:p w:rsidR="00357E64" w:rsidRPr="00357E64" w:rsidRDefault="00357E64" w:rsidP="00357E64">
      <w:pPr>
        <w:bidi w:val="0"/>
        <w:spacing w:line="240" w:lineRule="auto"/>
        <w:ind w:left="-55" w:right="142"/>
        <w:rPr>
          <w:rFonts w:cs="B Nazanin"/>
          <w:b/>
          <w:bCs/>
          <w:sz w:val="18"/>
          <w:szCs w:val="18"/>
        </w:rPr>
      </w:pPr>
    </w:p>
    <w:p w:rsidR="00B71206" w:rsidRPr="00730634" w:rsidRDefault="00AF6F5F" w:rsidP="00357E64">
      <w:pPr>
        <w:shd w:val="clear" w:color="auto" w:fill="D9D9D9" w:themeFill="background1" w:themeFillShade="D9"/>
        <w:ind w:right="142"/>
        <w:rPr>
          <w:rFonts w:cs="B Nazanin"/>
          <w:b/>
          <w:bCs/>
          <w:sz w:val="20"/>
          <w:szCs w:val="20"/>
        </w:rPr>
      </w:pPr>
      <w:r w:rsidRPr="00730634">
        <w:rPr>
          <w:rFonts w:cs="B Nazanin" w:hint="cs"/>
          <w:sz w:val="20"/>
          <w:szCs w:val="20"/>
          <w:rtl/>
        </w:rPr>
        <w:t xml:space="preserve">                 </w:t>
      </w:r>
      <w:r w:rsidR="006E14BB" w:rsidRPr="00730634">
        <w:rPr>
          <w:rFonts w:cs="B Nazanin" w:hint="cs"/>
          <w:b/>
          <w:bCs/>
          <w:sz w:val="20"/>
          <w:szCs w:val="20"/>
          <w:rtl/>
        </w:rPr>
        <w:t>مزایای آزمون</w:t>
      </w:r>
      <w:r w:rsidR="00357E64">
        <w:rPr>
          <w:rFonts w:cs="B Nazanin" w:hint="cs"/>
          <w:b/>
          <w:bCs/>
          <w:sz w:val="20"/>
          <w:szCs w:val="20"/>
          <w:rtl/>
        </w:rPr>
        <w:t xml:space="preserve">                   </w:t>
      </w:r>
      <w:r w:rsidR="006E14BB" w:rsidRPr="00730634">
        <w:rPr>
          <w:rFonts w:cs="B Nazanin"/>
          <w:b/>
          <w:bCs/>
          <w:sz w:val="20"/>
          <w:szCs w:val="20"/>
        </w:rPr>
        <w:t>O.</w:t>
      </w:r>
      <w:r w:rsidR="006E546D" w:rsidRPr="00730634">
        <w:rPr>
          <w:rFonts w:cs="B Nazanin"/>
          <w:b/>
          <w:bCs/>
          <w:sz w:val="20"/>
          <w:szCs w:val="20"/>
        </w:rPr>
        <w:t>S.C.E</w:t>
      </w:r>
    </w:p>
    <w:p w:rsidR="006E546D" w:rsidRPr="00730634" w:rsidRDefault="006E546D" w:rsidP="003F3F41">
      <w:pPr>
        <w:spacing w:line="240" w:lineRule="auto"/>
        <w:ind w:right="142"/>
        <w:contextualSpacing/>
        <w:jc w:val="both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b/>
          <w:bCs/>
          <w:sz w:val="20"/>
          <w:szCs w:val="20"/>
          <w:rtl/>
        </w:rPr>
        <w:t>ا-</w:t>
      </w:r>
      <w:r w:rsidRPr="00730634">
        <w:rPr>
          <w:rFonts w:cs="B Nazanin" w:hint="cs"/>
          <w:sz w:val="20"/>
          <w:szCs w:val="20"/>
          <w:rtl/>
        </w:rPr>
        <w:t>آزمون توسط مدرسین/مدرس طراحی می گرددو</w:t>
      </w:r>
      <w:r w:rsidR="002877A9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محتوای آن ر</w:t>
      </w:r>
      <w:r w:rsidR="002877A9" w:rsidRPr="00730634">
        <w:rPr>
          <w:rFonts w:cs="B Nazanin" w:hint="cs"/>
          <w:sz w:val="20"/>
          <w:szCs w:val="20"/>
          <w:rtl/>
        </w:rPr>
        <w:t xml:space="preserve">ا </w:t>
      </w:r>
      <w:r w:rsidR="003F3F41">
        <w:rPr>
          <w:rFonts w:cs="B Nazanin" w:hint="cs"/>
          <w:sz w:val="20"/>
          <w:szCs w:val="20"/>
          <w:rtl/>
        </w:rPr>
        <w:t xml:space="preserve">می توان </w:t>
      </w:r>
      <w:r w:rsidRPr="00730634">
        <w:rPr>
          <w:rFonts w:cs="B Nazanin" w:hint="cs"/>
          <w:sz w:val="20"/>
          <w:szCs w:val="20"/>
          <w:rtl/>
        </w:rPr>
        <w:t>جهت طیف های مختلف دانشجویان از</w:t>
      </w:r>
      <w:r w:rsidR="001E00F6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مبتدی تا</w:t>
      </w:r>
      <w:r w:rsidR="002877A9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ماهر</w:t>
      </w:r>
      <w:r w:rsidR="002877A9" w:rsidRPr="00730634">
        <w:rPr>
          <w:rFonts w:cs="B Nazanin" w:hint="cs"/>
          <w:sz w:val="20"/>
          <w:szCs w:val="20"/>
          <w:rtl/>
        </w:rPr>
        <w:t xml:space="preserve"> </w:t>
      </w:r>
      <w:r w:rsidR="00357E64">
        <w:rPr>
          <w:rFonts w:cs="B Nazanin" w:hint="cs"/>
          <w:sz w:val="20"/>
          <w:szCs w:val="20"/>
          <w:rtl/>
        </w:rPr>
        <w:t xml:space="preserve">ایجاد کرد </w:t>
      </w:r>
      <w:r w:rsidRPr="00730634">
        <w:rPr>
          <w:rFonts w:cs="B Nazanin" w:hint="cs"/>
          <w:sz w:val="20"/>
          <w:szCs w:val="20"/>
          <w:rtl/>
        </w:rPr>
        <w:t>.</w:t>
      </w:r>
    </w:p>
    <w:p w:rsidR="006E546D" w:rsidRPr="00730634" w:rsidRDefault="006E546D" w:rsidP="00357E64">
      <w:pPr>
        <w:spacing w:line="240" w:lineRule="auto"/>
        <w:ind w:right="142"/>
        <w:contextualSpacing/>
        <w:jc w:val="both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b/>
          <w:bCs/>
          <w:sz w:val="20"/>
          <w:szCs w:val="20"/>
          <w:rtl/>
        </w:rPr>
        <w:t>2</w:t>
      </w:r>
      <w:r w:rsidRPr="00730634">
        <w:rPr>
          <w:rFonts w:cs="B Nazanin" w:hint="cs"/>
          <w:sz w:val="20"/>
          <w:szCs w:val="20"/>
          <w:rtl/>
        </w:rPr>
        <w:t>-مهارتهای بالینی دانشجو</w:t>
      </w:r>
      <w:r w:rsidR="001E00F6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با</w:t>
      </w:r>
      <w:r w:rsidR="001E00F6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این روش قابل سنجش است.</w:t>
      </w:r>
    </w:p>
    <w:p w:rsidR="006E546D" w:rsidRPr="00730634" w:rsidRDefault="006E546D" w:rsidP="00357E64">
      <w:pPr>
        <w:spacing w:line="240" w:lineRule="auto"/>
        <w:ind w:right="142"/>
        <w:contextualSpacing/>
        <w:jc w:val="both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b/>
          <w:bCs/>
          <w:sz w:val="20"/>
          <w:szCs w:val="20"/>
          <w:rtl/>
        </w:rPr>
        <w:t>3</w:t>
      </w:r>
      <w:r w:rsidRPr="00730634">
        <w:rPr>
          <w:rFonts w:cs="B Nazanin" w:hint="cs"/>
          <w:sz w:val="20"/>
          <w:szCs w:val="20"/>
          <w:rtl/>
        </w:rPr>
        <w:t>-</w:t>
      </w:r>
      <w:r w:rsidR="00AF6F5F" w:rsidRPr="00730634">
        <w:rPr>
          <w:rFonts w:cs="B Nazanin" w:hint="cs"/>
          <w:sz w:val="20"/>
          <w:szCs w:val="20"/>
          <w:rtl/>
        </w:rPr>
        <w:t>جنبه هایی از</w:t>
      </w:r>
      <w:r w:rsidR="001E00F6" w:rsidRPr="00730634">
        <w:rPr>
          <w:rFonts w:cs="B Nazanin" w:hint="cs"/>
          <w:sz w:val="20"/>
          <w:szCs w:val="20"/>
          <w:rtl/>
        </w:rPr>
        <w:t xml:space="preserve"> </w:t>
      </w:r>
      <w:r w:rsidR="00AF6F5F" w:rsidRPr="00730634">
        <w:rPr>
          <w:rFonts w:cs="B Nazanin" w:hint="cs"/>
          <w:sz w:val="20"/>
          <w:szCs w:val="20"/>
          <w:rtl/>
        </w:rPr>
        <w:t>معاینات و</w:t>
      </w:r>
      <w:r w:rsidR="001D0ABA" w:rsidRPr="00730634">
        <w:rPr>
          <w:rFonts w:cs="B Nazanin" w:hint="cs"/>
          <w:sz w:val="20"/>
          <w:szCs w:val="20"/>
          <w:rtl/>
        </w:rPr>
        <w:t xml:space="preserve"> </w:t>
      </w:r>
      <w:r w:rsidR="00AF6F5F" w:rsidRPr="00730634">
        <w:rPr>
          <w:rFonts w:cs="B Nazanin" w:hint="cs"/>
          <w:sz w:val="20"/>
          <w:szCs w:val="20"/>
          <w:rtl/>
        </w:rPr>
        <w:t>معالجات که امکان ارزیابی آنها</w:t>
      </w:r>
      <w:r w:rsidR="002877A9" w:rsidRPr="00730634">
        <w:rPr>
          <w:rFonts w:cs="B Nazanin" w:hint="cs"/>
          <w:sz w:val="20"/>
          <w:szCs w:val="20"/>
          <w:rtl/>
        </w:rPr>
        <w:t xml:space="preserve"> </w:t>
      </w:r>
      <w:r w:rsidR="00AF6F5F" w:rsidRPr="00730634">
        <w:rPr>
          <w:rFonts w:cs="B Nazanin" w:hint="cs"/>
          <w:sz w:val="20"/>
          <w:szCs w:val="20"/>
          <w:rtl/>
        </w:rPr>
        <w:t>با</w:t>
      </w:r>
      <w:r w:rsidR="00B10EFF" w:rsidRPr="00730634">
        <w:rPr>
          <w:rFonts w:cs="B Nazanin" w:hint="cs"/>
          <w:sz w:val="20"/>
          <w:szCs w:val="20"/>
          <w:rtl/>
        </w:rPr>
        <w:t xml:space="preserve"> </w:t>
      </w:r>
      <w:r w:rsidR="00AF6F5F" w:rsidRPr="00730634">
        <w:rPr>
          <w:rFonts w:cs="B Nazanin" w:hint="cs"/>
          <w:sz w:val="20"/>
          <w:szCs w:val="20"/>
          <w:rtl/>
        </w:rPr>
        <w:t>آزمون</w:t>
      </w:r>
      <w:r w:rsidR="001E00F6" w:rsidRPr="00730634">
        <w:rPr>
          <w:rFonts w:cs="B Nazanin" w:hint="cs"/>
          <w:sz w:val="20"/>
          <w:szCs w:val="20"/>
          <w:rtl/>
        </w:rPr>
        <w:t xml:space="preserve"> </w:t>
      </w:r>
      <w:r w:rsidR="00AF6F5F" w:rsidRPr="00730634">
        <w:rPr>
          <w:rFonts w:cs="B Nazanin" w:hint="cs"/>
          <w:sz w:val="20"/>
          <w:szCs w:val="20"/>
          <w:rtl/>
        </w:rPr>
        <w:t>های کتبی وجود</w:t>
      </w:r>
      <w:r w:rsidR="001E00F6" w:rsidRPr="00730634">
        <w:rPr>
          <w:rFonts w:cs="B Nazanin" w:hint="cs"/>
          <w:sz w:val="20"/>
          <w:szCs w:val="20"/>
          <w:rtl/>
        </w:rPr>
        <w:t xml:space="preserve"> </w:t>
      </w:r>
      <w:r w:rsidR="00AF6F5F" w:rsidRPr="00730634">
        <w:rPr>
          <w:rFonts w:cs="B Nazanin" w:hint="cs"/>
          <w:sz w:val="20"/>
          <w:szCs w:val="20"/>
          <w:rtl/>
        </w:rPr>
        <w:t>ندارد</w:t>
      </w:r>
      <w:r w:rsidR="001D0ABA" w:rsidRPr="00730634">
        <w:rPr>
          <w:rFonts w:cs="B Nazanin" w:hint="cs"/>
          <w:sz w:val="20"/>
          <w:szCs w:val="20"/>
          <w:rtl/>
        </w:rPr>
        <w:t xml:space="preserve"> </w:t>
      </w:r>
      <w:r w:rsidR="00AF6F5F" w:rsidRPr="00730634">
        <w:rPr>
          <w:rFonts w:cs="B Nazanin" w:hint="cs"/>
          <w:sz w:val="20"/>
          <w:szCs w:val="20"/>
          <w:rtl/>
        </w:rPr>
        <w:t>با</w:t>
      </w:r>
      <w:r w:rsidR="002877A9" w:rsidRPr="00730634">
        <w:rPr>
          <w:rFonts w:cs="B Nazanin" w:hint="cs"/>
          <w:sz w:val="20"/>
          <w:szCs w:val="20"/>
          <w:rtl/>
        </w:rPr>
        <w:t xml:space="preserve"> </w:t>
      </w:r>
      <w:r w:rsidR="00AF6F5F" w:rsidRPr="00730634">
        <w:rPr>
          <w:rFonts w:cs="B Nazanin" w:hint="cs"/>
          <w:sz w:val="20"/>
          <w:szCs w:val="20"/>
          <w:rtl/>
        </w:rPr>
        <w:t xml:space="preserve">آزمون </w:t>
      </w:r>
      <w:r w:rsidR="00AF6F5F" w:rsidRPr="00730634">
        <w:rPr>
          <w:rFonts w:cs="B Nazanin"/>
          <w:sz w:val="20"/>
          <w:szCs w:val="20"/>
        </w:rPr>
        <w:t>OSCE</w:t>
      </w:r>
      <w:r w:rsidR="00AF6F5F" w:rsidRPr="00730634">
        <w:rPr>
          <w:rFonts w:cs="B Nazanin" w:hint="cs"/>
          <w:sz w:val="20"/>
          <w:szCs w:val="20"/>
          <w:rtl/>
        </w:rPr>
        <w:t xml:space="preserve"> به راحتی قاب</w:t>
      </w:r>
      <w:r w:rsidR="00B437F9" w:rsidRPr="00730634">
        <w:rPr>
          <w:rFonts w:cs="B Nazanin" w:hint="cs"/>
          <w:sz w:val="20"/>
          <w:szCs w:val="20"/>
          <w:rtl/>
        </w:rPr>
        <w:t>ل س</w:t>
      </w:r>
      <w:r w:rsidR="00AF6F5F" w:rsidRPr="00730634">
        <w:rPr>
          <w:rFonts w:cs="B Nazanin" w:hint="cs"/>
          <w:sz w:val="20"/>
          <w:szCs w:val="20"/>
          <w:rtl/>
        </w:rPr>
        <w:t>نجش می باشند.</w:t>
      </w:r>
    </w:p>
    <w:p w:rsidR="00AF6F5F" w:rsidRPr="00730634" w:rsidRDefault="005B1FBA" w:rsidP="00357E64">
      <w:pPr>
        <w:spacing w:line="240" w:lineRule="auto"/>
        <w:ind w:right="142"/>
        <w:contextualSpacing/>
        <w:jc w:val="both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b/>
          <w:bCs/>
          <w:sz w:val="20"/>
          <w:szCs w:val="20"/>
          <w:rtl/>
        </w:rPr>
        <w:t>4</w:t>
      </w:r>
      <w:r w:rsidR="00AF6F5F" w:rsidRPr="00730634">
        <w:rPr>
          <w:rFonts w:cs="B Nazanin" w:hint="cs"/>
          <w:sz w:val="20"/>
          <w:szCs w:val="20"/>
          <w:rtl/>
        </w:rPr>
        <w:t>-روش انعطاف پذیری است.</w:t>
      </w:r>
    </w:p>
    <w:p w:rsidR="00AF6F5F" w:rsidRPr="00730634" w:rsidRDefault="00AF6F5F" w:rsidP="00357E64">
      <w:pPr>
        <w:spacing w:line="240" w:lineRule="auto"/>
        <w:ind w:right="142"/>
        <w:contextualSpacing/>
        <w:jc w:val="both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b/>
          <w:bCs/>
          <w:sz w:val="20"/>
          <w:szCs w:val="20"/>
          <w:rtl/>
        </w:rPr>
        <w:t>5</w:t>
      </w:r>
      <w:r w:rsidRPr="00730634">
        <w:rPr>
          <w:rFonts w:cs="B Nazanin" w:hint="cs"/>
          <w:sz w:val="20"/>
          <w:szCs w:val="20"/>
          <w:rtl/>
        </w:rPr>
        <w:t>-قابلیت تکراردارد.</w:t>
      </w:r>
    </w:p>
    <w:p w:rsidR="00AF6F5F" w:rsidRPr="00730634" w:rsidRDefault="00AF6F5F" w:rsidP="00357E64">
      <w:pPr>
        <w:spacing w:line="240" w:lineRule="auto"/>
        <w:ind w:right="142"/>
        <w:contextualSpacing/>
        <w:jc w:val="both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b/>
          <w:bCs/>
          <w:sz w:val="20"/>
          <w:szCs w:val="20"/>
          <w:rtl/>
        </w:rPr>
        <w:t>6</w:t>
      </w:r>
      <w:r w:rsidRPr="00730634">
        <w:rPr>
          <w:rFonts w:cs="B Nazanin" w:hint="cs"/>
          <w:sz w:val="20"/>
          <w:szCs w:val="20"/>
          <w:rtl/>
        </w:rPr>
        <w:t>-نمره دهی دراین روش،</w:t>
      </w:r>
      <w:r w:rsidR="002877A9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عینیت بیشتری نسبت به سایر روش</w:t>
      </w:r>
      <w:r w:rsidR="001E00F6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ها</w:t>
      </w:r>
      <w:r w:rsidR="002877A9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دارد</w:t>
      </w:r>
    </w:p>
    <w:p w:rsidR="00AF6F5F" w:rsidRDefault="00AF6F5F" w:rsidP="00357E64">
      <w:pPr>
        <w:spacing w:line="240" w:lineRule="auto"/>
        <w:ind w:right="142"/>
        <w:contextualSpacing/>
        <w:jc w:val="both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b/>
          <w:bCs/>
          <w:sz w:val="20"/>
          <w:szCs w:val="20"/>
          <w:rtl/>
        </w:rPr>
        <w:t>7</w:t>
      </w:r>
      <w:r w:rsidRPr="00730634">
        <w:rPr>
          <w:rFonts w:cs="B Nazanin" w:hint="cs"/>
          <w:sz w:val="20"/>
          <w:szCs w:val="20"/>
          <w:rtl/>
        </w:rPr>
        <w:t>-اعتبارآزمون بالاست.</w:t>
      </w:r>
    </w:p>
    <w:p w:rsidR="008350F1" w:rsidRDefault="008350F1" w:rsidP="00357E64">
      <w:pPr>
        <w:spacing w:line="240" w:lineRule="auto"/>
        <w:ind w:right="142"/>
        <w:contextualSpacing/>
        <w:jc w:val="both"/>
        <w:rPr>
          <w:rFonts w:cs="B Nazanin"/>
          <w:sz w:val="20"/>
          <w:szCs w:val="20"/>
          <w:rtl/>
        </w:rPr>
      </w:pPr>
    </w:p>
    <w:p w:rsidR="00AF6F5F" w:rsidRPr="00730634" w:rsidRDefault="00D6079D" w:rsidP="00D6079D">
      <w:pPr>
        <w:spacing w:line="240" w:lineRule="auto"/>
        <w:ind w:right="142"/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shd w:val="clear" w:color="auto" w:fill="D9D9D9" w:themeFill="background1" w:themeFillShade="D9"/>
          <w:rtl/>
        </w:rPr>
        <w:t xml:space="preserve">            </w:t>
      </w:r>
      <w:r w:rsidR="00AF6F5F" w:rsidRPr="00730634">
        <w:rPr>
          <w:rFonts w:cs="B Nazanin" w:hint="cs"/>
          <w:b/>
          <w:bCs/>
          <w:sz w:val="20"/>
          <w:szCs w:val="20"/>
          <w:shd w:val="clear" w:color="auto" w:fill="D9D9D9" w:themeFill="background1" w:themeFillShade="D9"/>
          <w:rtl/>
        </w:rPr>
        <w:t>معایب</w:t>
      </w:r>
      <w:r w:rsidR="008350F1">
        <w:rPr>
          <w:rFonts w:cs="B Nazanin" w:hint="cs"/>
          <w:b/>
          <w:bCs/>
          <w:sz w:val="20"/>
          <w:szCs w:val="20"/>
          <w:shd w:val="clear" w:color="auto" w:fill="D9D9D9" w:themeFill="background1" w:themeFillShade="D9"/>
          <w:rtl/>
        </w:rPr>
        <w:t xml:space="preserve">                                    </w:t>
      </w:r>
      <w:r w:rsidR="008350F1">
        <w:rPr>
          <w:rFonts w:cs="B Nazanin"/>
          <w:b/>
          <w:bCs/>
          <w:sz w:val="20"/>
          <w:szCs w:val="20"/>
          <w:shd w:val="clear" w:color="auto" w:fill="D9D9D9" w:themeFill="background1" w:themeFillShade="D9"/>
        </w:rPr>
        <w:t xml:space="preserve">   </w:t>
      </w:r>
      <w:r>
        <w:rPr>
          <w:rFonts w:cs="B Nazanin"/>
          <w:b/>
          <w:bCs/>
          <w:sz w:val="20"/>
          <w:szCs w:val="20"/>
          <w:shd w:val="clear" w:color="auto" w:fill="D9D9D9" w:themeFill="background1" w:themeFillShade="D9"/>
        </w:rPr>
        <w:t xml:space="preserve">    </w:t>
      </w:r>
      <w:r w:rsidR="008350F1">
        <w:rPr>
          <w:rFonts w:cs="B Nazanin"/>
          <w:b/>
          <w:bCs/>
          <w:sz w:val="20"/>
          <w:szCs w:val="20"/>
          <w:shd w:val="clear" w:color="auto" w:fill="D9D9D9" w:themeFill="background1" w:themeFillShade="D9"/>
        </w:rPr>
        <w:t xml:space="preserve">  </w:t>
      </w:r>
      <w:r w:rsidR="00AF6F5F" w:rsidRPr="00730634">
        <w:rPr>
          <w:rFonts w:cs="B Nazanin"/>
          <w:b/>
          <w:bCs/>
          <w:sz w:val="20"/>
          <w:szCs w:val="20"/>
          <w:shd w:val="clear" w:color="auto" w:fill="D9D9D9" w:themeFill="background1" w:themeFillShade="D9"/>
        </w:rPr>
        <w:t>O.S.C.E</w:t>
      </w:r>
    </w:p>
    <w:p w:rsidR="00270D4C" w:rsidRPr="00730634" w:rsidRDefault="00270D4C" w:rsidP="008350F1">
      <w:pPr>
        <w:spacing w:before="240" w:after="0" w:line="240" w:lineRule="auto"/>
        <w:ind w:right="142"/>
        <w:contextualSpacing/>
        <w:jc w:val="both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b/>
          <w:bCs/>
          <w:sz w:val="20"/>
          <w:szCs w:val="20"/>
          <w:rtl/>
        </w:rPr>
        <w:t>1</w:t>
      </w:r>
      <w:r w:rsidRPr="00730634">
        <w:rPr>
          <w:rFonts w:cs="B Nazanin" w:hint="cs"/>
          <w:sz w:val="20"/>
          <w:szCs w:val="20"/>
          <w:rtl/>
        </w:rPr>
        <w:t>-تعداد</w:t>
      </w:r>
      <w:r w:rsidR="003F3F41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نیروهای زیادی برای برگزاری لازم است.</w:t>
      </w:r>
    </w:p>
    <w:p w:rsidR="00270D4C" w:rsidRPr="00730634" w:rsidRDefault="00270D4C" w:rsidP="008350F1">
      <w:pPr>
        <w:spacing w:before="240" w:after="0" w:line="240" w:lineRule="auto"/>
        <w:ind w:right="142"/>
        <w:contextualSpacing/>
        <w:jc w:val="both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b/>
          <w:bCs/>
          <w:sz w:val="20"/>
          <w:szCs w:val="20"/>
          <w:rtl/>
        </w:rPr>
        <w:t>2</w:t>
      </w:r>
      <w:r w:rsidRPr="00730634">
        <w:rPr>
          <w:rFonts w:cs="B Nazanin" w:hint="cs"/>
          <w:sz w:val="20"/>
          <w:szCs w:val="20"/>
          <w:rtl/>
        </w:rPr>
        <w:t>-نیاز به مکان مناسب ،برای تشکیلات وتدارکات وسیع دارد.</w:t>
      </w:r>
    </w:p>
    <w:p w:rsidR="00270D4C" w:rsidRPr="00730634" w:rsidRDefault="00270D4C" w:rsidP="008350F1">
      <w:pPr>
        <w:spacing w:before="240" w:after="0" w:line="240" w:lineRule="auto"/>
        <w:ind w:right="142"/>
        <w:contextualSpacing/>
        <w:jc w:val="both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b/>
          <w:bCs/>
          <w:sz w:val="20"/>
          <w:szCs w:val="20"/>
          <w:rtl/>
        </w:rPr>
        <w:t>3</w:t>
      </w:r>
      <w:r w:rsidRPr="00730634">
        <w:rPr>
          <w:rFonts w:cs="B Nazanin" w:hint="cs"/>
          <w:sz w:val="20"/>
          <w:szCs w:val="20"/>
          <w:rtl/>
        </w:rPr>
        <w:t>-مدرس/مدرسین باید</w:t>
      </w:r>
      <w:r w:rsidR="003F3F41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چک لیست ها و</w:t>
      </w:r>
      <w:r w:rsidR="003F3F41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سوالات فراوانی تهیه نمایند.</w:t>
      </w:r>
    </w:p>
    <w:p w:rsidR="00270D4C" w:rsidRPr="00730634" w:rsidRDefault="002877A9" w:rsidP="008350F1">
      <w:pPr>
        <w:spacing w:before="240" w:after="0" w:line="240" w:lineRule="auto"/>
        <w:ind w:right="142"/>
        <w:contextualSpacing/>
        <w:jc w:val="both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b/>
          <w:bCs/>
          <w:sz w:val="20"/>
          <w:szCs w:val="20"/>
          <w:rtl/>
        </w:rPr>
        <w:t>4</w:t>
      </w:r>
      <w:r w:rsidRPr="00730634">
        <w:rPr>
          <w:rFonts w:cs="B Nazanin" w:hint="cs"/>
          <w:sz w:val="20"/>
          <w:szCs w:val="20"/>
          <w:rtl/>
        </w:rPr>
        <w:t>-برخی از</w:t>
      </w:r>
      <w:r w:rsidR="003F3F41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بیما</w:t>
      </w:r>
      <w:r w:rsidR="00270D4C" w:rsidRPr="00730634">
        <w:rPr>
          <w:rFonts w:cs="B Nazanin" w:hint="cs"/>
          <w:sz w:val="20"/>
          <w:szCs w:val="20"/>
          <w:rtl/>
        </w:rPr>
        <w:t>ری های مورد</w:t>
      </w:r>
      <w:r w:rsidRPr="00730634">
        <w:rPr>
          <w:rFonts w:cs="B Nazanin" w:hint="cs"/>
          <w:sz w:val="20"/>
          <w:szCs w:val="20"/>
          <w:rtl/>
        </w:rPr>
        <w:t xml:space="preserve"> </w:t>
      </w:r>
      <w:r w:rsidR="00270D4C" w:rsidRPr="00730634">
        <w:rPr>
          <w:rFonts w:cs="B Nazanin" w:hint="cs"/>
          <w:sz w:val="20"/>
          <w:szCs w:val="20"/>
          <w:rtl/>
        </w:rPr>
        <w:t>نظر</w:t>
      </w:r>
      <w:r w:rsidR="00A067FF" w:rsidRPr="00730634">
        <w:rPr>
          <w:rFonts w:cs="B Nazanin" w:hint="cs"/>
          <w:sz w:val="20"/>
          <w:szCs w:val="20"/>
          <w:rtl/>
        </w:rPr>
        <w:t xml:space="preserve"> </w:t>
      </w:r>
      <w:r w:rsidR="00270D4C" w:rsidRPr="00730634">
        <w:rPr>
          <w:rFonts w:cs="B Nazanin" w:hint="cs"/>
          <w:sz w:val="20"/>
          <w:szCs w:val="20"/>
          <w:rtl/>
        </w:rPr>
        <w:t>نایاب بوده و</w:t>
      </w:r>
      <w:r w:rsidR="00A067FF" w:rsidRPr="00730634">
        <w:rPr>
          <w:rFonts w:cs="B Nazanin" w:hint="cs"/>
          <w:sz w:val="20"/>
          <w:szCs w:val="20"/>
          <w:rtl/>
        </w:rPr>
        <w:t xml:space="preserve"> </w:t>
      </w:r>
      <w:r w:rsidR="00270D4C" w:rsidRPr="00730634">
        <w:rPr>
          <w:rFonts w:cs="B Nazanin" w:hint="cs"/>
          <w:sz w:val="20"/>
          <w:szCs w:val="20"/>
          <w:rtl/>
        </w:rPr>
        <w:t>پیدا</w:t>
      </w:r>
      <w:r w:rsidR="00A067FF" w:rsidRPr="00730634">
        <w:rPr>
          <w:rFonts w:cs="B Nazanin" w:hint="cs"/>
          <w:sz w:val="20"/>
          <w:szCs w:val="20"/>
          <w:rtl/>
        </w:rPr>
        <w:t xml:space="preserve"> </w:t>
      </w:r>
      <w:r w:rsidR="00270D4C" w:rsidRPr="00730634">
        <w:rPr>
          <w:rFonts w:cs="B Nazanin" w:hint="cs"/>
          <w:sz w:val="20"/>
          <w:szCs w:val="20"/>
          <w:rtl/>
        </w:rPr>
        <w:t>کردن بیمار</w:t>
      </w:r>
      <w:r w:rsidR="00357E64">
        <w:rPr>
          <w:rFonts w:cs="B Nazanin" w:hint="cs"/>
          <w:sz w:val="20"/>
          <w:szCs w:val="20"/>
          <w:rtl/>
        </w:rPr>
        <w:t xml:space="preserve"> </w:t>
      </w:r>
      <w:r w:rsidR="00A067FF" w:rsidRPr="00730634">
        <w:rPr>
          <w:rFonts w:cs="B Nazanin" w:hint="cs"/>
          <w:sz w:val="20"/>
          <w:szCs w:val="20"/>
          <w:rtl/>
        </w:rPr>
        <w:t xml:space="preserve"> </w:t>
      </w:r>
      <w:r w:rsidR="00270D4C" w:rsidRPr="00730634">
        <w:rPr>
          <w:rFonts w:cs="B Nazanin" w:hint="cs"/>
          <w:sz w:val="20"/>
          <w:szCs w:val="20"/>
          <w:rtl/>
        </w:rPr>
        <w:t>برای آن مشکل است.</w:t>
      </w:r>
    </w:p>
    <w:p w:rsidR="00270D4C" w:rsidRPr="00730634" w:rsidRDefault="002877A9" w:rsidP="008350F1">
      <w:pPr>
        <w:spacing w:before="240" w:after="0" w:line="240" w:lineRule="auto"/>
        <w:ind w:right="142"/>
        <w:contextualSpacing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b/>
          <w:bCs/>
          <w:sz w:val="20"/>
          <w:szCs w:val="20"/>
          <w:rtl/>
        </w:rPr>
        <w:t>5</w:t>
      </w:r>
      <w:r w:rsidRPr="00730634">
        <w:rPr>
          <w:rFonts w:cs="B Nazanin" w:hint="cs"/>
          <w:sz w:val="20"/>
          <w:szCs w:val="20"/>
          <w:rtl/>
        </w:rPr>
        <w:t>-زمان برگزاری آن به طو</w:t>
      </w:r>
      <w:r w:rsidR="00270D4C" w:rsidRPr="00730634">
        <w:rPr>
          <w:rFonts w:cs="B Nazanin" w:hint="cs"/>
          <w:sz w:val="20"/>
          <w:szCs w:val="20"/>
          <w:rtl/>
        </w:rPr>
        <w:t>ل می انجامد.</w:t>
      </w:r>
    </w:p>
    <w:p w:rsidR="002877A9" w:rsidRDefault="00270D4C" w:rsidP="008350F1">
      <w:pPr>
        <w:spacing w:before="240" w:after="0" w:line="240" w:lineRule="auto"/>
        <w:ind w:right="142"/>
        <w:contextualSpacing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b/>
          <w:bCs/>
          <w:sz w:val="20"/>
          <w:szCs w:val="20"/>
          <w:rtl/>
        </w:rPr>
        <w:t>6</w:t>
      </w:r>
      <w:r w:rsidRPr="00730634">
        <w:rPr>
          <w:rFonts w:cs="B Nazanin" w:hint="cs"/>
          <w:sz w:val="20"/>
          <w:szCs w:val="20"/>
          <w:rtl/>
        </w:rPr>
        <w:t>-هزینه برگزاری</w:t>
      </w:r>
      <w:r w:rsidR="00357E64">
        <w:rPr>
          <w:rFonts w:cs="B Nazanin" w:hint="cs"/>
          <w:sz w:val="20"/>
          <w:szCs w:val="20"/>
          <w:rtl/>
        </w:rPr>
        <w:t xml:space="preserve"> نسبتاً</w:t>
      </w:r>
      <w:r w:rsidRPr="00730634">
        <w:rPr>
          <w:rFonts w:cs="B Nazanin" w:hint="cs"/>
          <w:sz w:val="20"/>
          <w:szCs w:val="20"/>
          <w:rtl/>
        </w:rPr>
        <w:t xml:space="preserve"> زیاد</w:t>
      </w:r>
      <w:r w:rsidR="00357E6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است</w:t>
      </w:r>
      <w:r w:rsidR="00357E64">
        <w:rPr>
          <w:rFonts w:cs="B Nazanin" w:hint="cs"/>
          <w:sz w:val="20"/>
          <w:szCs w:val="20"/>
          <w:rtl/>
        </w:rPr>
        <w:t xml:space="preserve"> .</w:t>
      </w:r>
    </w:p>
    <w:p w:rsidR="008350F1" w:rsidRDefault="008350F1" w:rsidP="008350F1">
      <w:pPr>
        <w:spacing w:before="240" w:after="0" w:line="240" w:lineRule="auto"/>
        <w:ind w:right="142"/>
        <w:contextualSpacing/>
        <w:rPr>
          <w:rFonts w:cs="B Nazanin"/>
          <w:sz w:val="20"/>
          <w:szCs w:val="20"/>
          <w:rtl/>
        </w:rPr>
      </w:pPr>
    </w:p>
    <w:p w:rsidR="00CC7BD3" w:rsidRDefault="00CC7BD3" w:rsidP="008350F1">
      <w:pPr>
        <w:spacing w:before="240" w:after="0" w:line="240" w:lineRule="auto"/>
        <w:ind w:right="142"/>
        <w:contextualSpacing/>
        <w:rPr>
          <w:rFonts w:cs="B Nazanin"/>
          <w:sz w:val="20"/>
          <w:szCs w:val="20"/>
          <w:rtl/>
        </w:rPr>
      </w:pPr>
    </w:p>
    <w:p w:rsidR="00270D4C" w:rsidRDefault="00071844" w:rsidP="00071844">
      <w:pPr>
        <w:spacing w:before="240" w:after="0" w:line="240" w:lineRule="auto"/>
        <w:ind w:right="142"/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2</w:t>
      </w:r>
    </w:p>
    <w:p w:rsidR="00CC7BD3" w:rsidRDefault="00CC7BD3" w:rsidP="00071844">
      <w:pPr>
        <w:spacing w:before="240" w:after="0" w:line="240" w:lineRule="auto"/>
        <w:ind w:right="142"/>
        <w:jc w:val="center"/>
        <w:rPr>
          <w:rFonts w:cs="B Nazanin"/>
          <w:sz w:val="20"/>
          <w:szCs w:val="20"/>
          <w:rtl/>
        </w:rPr>
      </w:pPr>
    </w:p>
    <w:p w:rsidR="00F3779E" w:rsidRPr="00730634" w:rsidRDefault="00F3779E" w:rsidP="00D6079D">
      <w:pPr>
        <w:shd w:val="clear" w:color="auto" w:fill="D9D9D9" w:themeFill="background1" w:themeFillShade="D9"/>
        <w:spacing w:line="240" w:lineRule="auto"/>
        <w:ind w:right="142"/>
        <w:rPr>
          <w:rFonts w:cs="B Nazanin"/>
          <w:b/>
          <w:bCs/>
          <w:sz w:val="20"/>
          <w:szCs w:val="20"/>
          <w:rtl/>
        </w:rPr>
      </w:pPr>
      <w:r w:rsidRPr="00730634">
        <w:rPr>
          <w:rFonts w:cs="B Nazanin" w:hint="cs"/>
          <w:b/>
          <w:bCs/>
          <w:sz w:val="20"/>
          <w:szCs w:val="20"/>
          <w:rtl/>
        </w:rPr>
        <w:t>مراحل وچگونگی انجام آزمون</w:t>
      </w:r>
      <w:r w:rsidR="00D6079D">
        <w:rPr>
          <w:rFonts w:cs="B Nazanin" w:hint="cs"/>
          <w:b/>
          <w:bCs/>
          <w:sz w:val="20"/>
          <w:szCs w:val="20"/>
          <w:rtl/>
        </w:rPr>
        <w:t xml:space="preserve">                    </w:t>
      </w:r>
      <w:r w:rsidR="00AD0276" w:rsidRPr="00730634">
        <w:rPr>
          <w:rFonts w:cs="B Nazanin"/>
          <w:b/>
          <w:bCs/>
          <w:sz w:val="20"/>
          <w:szCs w:val="20"/>
          <w:shd w:val="clear" w:color="auto" w:fill="D9D9D9" w:themeFill="background1" w:themeFillShade="D9"/>
        </w:rPr>
        <w:t xml:space="preserve"> O.S.C.E</w:t>
      </w:r>
      <w:r w:rsidR="00AD0276" w:rsidRPr="00730634">
        <w:rPr>
          <w:rFonts w:cs="B Nazanin" w:hint="cs"/>
          <w:b/>
          <w:bCs/>
          <w:sz w:val="20"/>
          <w:szCs w:val="20"/>
          <w:rtl/>
        </w:rPr>
        <w:t xml:space="preserve">  </w:t>
      </w:r>
    </w:p>
    <w:p w:rsidR="00AD0276" w:rsidRPr="00730634" w:rsidRDefault="00AD0276" w:rsidP="0063192B">
      <w:pPr>
        <w:tabs>
          <w:tab w:val="left" w:pos="3495"/>
        </w:tabs>
        <w:spacing w:line="240" w:lineRule="auto"/>
        <w:jc w:val="both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b/>
          <w:bCs/>
          <w:sz w:val="20"/>
          <w:szCs w:val="20"/>
          <w:u w:val="single"/>
          <w:rtl/>
        </w:rPr>
        <w:t>مرحله اول</w:t>
      </w:r>
      <w:r w:rsidRPr="00730634">
        <w:rPr>
          <w:rFonts w:cs="B Nazanin" w:hint="cs"/>
          <w:sz w:val="20"/>
          <w:szCs w:val="20"/>
          <w:u w:val="single"/>
          <w:rtl/>
        </w:rPr>
        <w:t>،</w:t>
      </w:r>
      <w:r w:rsidR="002877A9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در</w:t>
      </w:r>
      <w:r w:rsidR="00F45608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اولین قدم تهیه یک پیش نویس از</w:t>
      </w:r>
      <w:r w:rsidR="002877A9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آزمون در</w:t>
      </w:r>
      <w:r w:rsidR="00F45608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رشته تخصصی موردنیاز می باشد.</w:t>
      </w:r>
      <w:r w:rsidR="002877A9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دراین پیش نویس موضوعات یاد</w:t>
      </w:r>
      <w:r w:rsidR="00E52368" w:rsidRPr="00730634">
        <w:rPr>
          <w:rFonts w:cs="B Nazanin" w:hint="cs"/>
          <w:sz w:val="20"/>
          <w:szCs w:val="20"/>
          <w:rtl/>
        </w:rPr>
        <w:t>گیری به همراه رفتارهای مورد</w:t>
      </w:r>
      <w:r w:rsidR="00F45608" w:rsidRPr="00730634">
        <w:rPr>
          <w:rFonts w:cs="B Nazanin" w:hint="cs"/>
          <w:sz w:val="20"/>
          <w:szCs w:val="20"/>
          <w:rtl/>
        </w:rPr>
        <w:t xml:space="preserve"> </w:t>
      </w:r>
      <w:r w:rsidR="00681B1B" w:rsidRPr="00730634">
        <w:rPr>
          <w:rFonts w:cs="B Nazanin" w:hint="cs"/>
          <w:sz w:val="20"/>
          <w:szCs w:val="20"/>
          <w:rtl/>
        </w:rPr>
        <w:t>انتظار دانشجویان طراحی می گردد. این جدول شبیه به جدول بودجه بندی سوالات می باشد.</w:t>
      </w:r>
    </w:p>
    <w:tbl>
      <w:tblPr>
        <w:tblStyle w:val="TableGrid"/>
        <w:bidiVisual/>
        <w:tblW w:w="4022" w:type="dxa"/>
        <w:tblInd w:w="-230" w:type="dxa"/>
        <w:tblLayout w:type="fixed"/>
        <w:tblLook w:val="04A0"/>
      </w:tblPr>
      <w:tblGrid>
        <w:gridCol w:w="1116"/>
        <w:gridCol w:w="496"/>
        <w:gridCol w:w="567"/>
        <w:gridCol w:w="567"/>
        <w:gridCol w:w="709"/>
        <w:gridCol w:w="567"/>
      </w:tblGrid>
      <w:tr w:rsidR="0099681D" w:rsidRPr="00730634" w:rsidTr="0099681D">
        <w:trPr>
          <w:cantSplit/>
          <w:trHeight w:val="1134"/>
        </w:trPr>
        <w:tc>
          <w:tcPr>
            <w:tcW w:w="1116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63192B" w:rsidRPr="0099681D" w:rsidRDefault="0063192B" w:rsidP="0063192B">
            <w:pPr>
              <w:ind w:right="142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681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مفهوم</w:t>
            </w:r>
          </w:p>
          <w:p w:rsidR="0063192B" w:rsidRPr="0099681D" w:rsidRDefault="0063192B" w:rsidP="0063192B">
            <w:pPr>
              <w:ind w:right="142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681D">
              <w:rPr>
                <w:rFonts w:cs="B Nazanin" w:hint="cs"/>
                <w:b/>
                <w:bCs/>
                <w:sz w:val="18"/>
                <w:szCs w:val="18"/>
                <w:rtl/>
              </w:rPr>
              <w:t>یادگیری</w:t>
            </w:r>
          </w:p>
          <w:p w:rsidR="0063192B" w:rsidRPr="0099681D" w:rsidRDefault="0063192B" w:rsidP="0063192B">
            <w:pPr>
              <w:ind w:right="142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63192B" w:rsidRPr="0099681D" w:rsidRDefault="0063192B" w:rsidP="00270D4C">
            <w:pPr>
              <w:ind w:right="142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681D">
              <w:rPr>
                <w:rFonts w:cs="B Nazanin" w:hint="cs"/>
                <w:b/>
                <w:bCs/>
                <w:sz w:val="18"/>
                <w:szCs w:val="18"/>
                <w:rtl/>
              </w:rPr>
              <w:t>فعالیت</w:t>
            </w:r>
          </w:p>
        </w:tc>
        <w:tc>
          <w:tcPr>
            <w:tcW w:w="496" w:type="dxa"/>
            <w:shd w:val="clear" w:color="auto" w:fill="D9D9D9" w:themeFill="background1" w:themeFillShade="D9"/>
            <w:textDirection w:val="btLr"/>
          </w:tcPr>
          <w:p w:rsidR="0063192B" w:rsidRPr="0099681D" w:rsidRDefault="0063192B" w:rsidP="0099681D">
            <w:pPr>
              <w:ind w:left="113" w:right="142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681D">
              <w:rPr>
                <w:rFonts w:cs="B Nazanin" w:hint="cs"/>
                <w:b/>
                <w:bCs/>
                <w:sz w:val="18"/>
                <w:szCs w:val="18"/>
                <w:rtl/>
              </w:rPr>
              <w:t>تازیخچه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63192B" w:rsidRPr="0099681D" w:rsidRDefault="0063192B" w:rsidP="0099681D">
            <w:pPr>
              <w:ind w:left="113" w:right="142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681D">
              <w:rPr>
                <w:rFonts w:cs="B Nazanin" w:hint="cs"/>
                <w:b/>
                <w:bCs/>
                <w:sz w:val="18"/>
                <w:szCs w:val="18"/>
                <w:rtl/>
              </w:rPr>
              <w:t>معاینه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63192B" w:rsidRPr="0099681D" w:rsidRDefault="0063192B" w:rsidP="0099681D">
            <w:pPr>
              <w:ind w:left="113" w:right="142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681D">
              <w:rPr>
                <w:rFonts w:cs="B Nazanin" w:hint="cs"/>
                <w:b/>
                <w:bCs/>
                <w:sz w:val="18"/>
                <w:szCs w:val="18"/>
                <w:rtl/>
              </w:rPr>
              <w:t>بررسی گرافی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63192B" w:rsidRPr="0099681D" w:rsidRDefault="0063192B" w:rsidP="0099681D">
            <w:pPr>
              <w:ind w:left="113" w:right="142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681D">
              <w:rPr>
                <w:rFonts w:cs="B Nazanin" w:hint="cs"/>
                <w:b/>
                <w:bCs/>
                <w:sz w:val="18"/>
                <w:szCs w:val="18"/>
                <w:rtl/>
              </w:rPr>
              <w:t>بررسی پاراکلینیکی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63192B" w:rsidRPr="0099681D" w:rsidRDefault="0063192B" w:rsidP="0063192B">
            <w:pPr>
              <w:ind w:left="113" w:right="142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681D">
              <w:rPr>
                <w:rFonts w:cs="B Nazanin" w:hint="cs"/>
                <w:b/>
                <w:bCs/>
                <w:sz w:val="18"/>
                <w:szCs w:val="18"/>
                <w:rtl/>
              </w:rPr>
              <w:t>اداره بیمار</w:t>
            </w:r>
          </w:p>
        </w:tc>
      </w:tr>
      <w:tr w:rsidR="0099681D" w:rsidRPr="00730634" w:rsidTr="0099681D">
        <w:trPr>
          <w:trHeight w:val="267"/>
        </w:trPr>
        <w:tc>
          <w:tcPr>
            <w:tcW w:w="1116" w:type="dxa"/>
          </w:tcPr>
          <w:p w:rsidR="00681B1B" w:rsidRPr="00730634" w:rsidRDefault="00DD3DDE" w:rsidP="00270D4C">
            <w:pPr>
              <w:ind w:right="142"/>
              <w:rPr>
                <w:rFonts w:cs="B Nazanin"/>
                <w:sz w:val="20"/>
                <w:szCs w:val="20"/>
                <w:rtl/>
              </w:rPr>
            </w:pPr>
            <w:r w:rsidRPr="00730634">
              <w:rPr>
                <w:rFonts w:cs="B Nazanin" w:hint="cs"/>
                <w:sz w:val="20"/>
                <w:szCs w:val="20"/>
                <w:rtl/>
              </w:rPr>
              <w:t>آسم ریوی</w:t>
            </w:r>
          </w:p>
        </w:tc>
        <w:tc>
          <w:tcPr>
            <w:tcW w:w="496" w:type="dxa"/>
          </w:tcPr>
          <w:p w:rsidR="00681B1B" w:rsidRPr="00730634" w:rsidRDefault="00DD3DDE" w:rsidP="0099681D">
            <w:pPr>
              <w:ind w:right="142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30634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</w:tcPr>
          <w:p w:rsidR="00681B1B" w:rsidRPr="00730634" w:rsidRDefault="00DD3DDE" w:rsidP="0099681D">
            <w:pPr>
              <w:ind w:right="142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30634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</w:tcPr>
          <w:p w:rsidR="00681B1B" w:rsidRPr="00730634" w:rsidRDefault="00DD3DDE" w:rsidP="0099681D">
            <w:pPr>
              <w:ind w:right="142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30634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709" w:type="dxa"/>
          </w:tcPr>
          <w:p w:rsidR="00681B1B" w:rsidRPr="00730634" w:rsidRDefault="00DD3DDE" w:rsidP="0099681D">
            <w:pPr>
              <w:ind w:right="142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30634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</w:tcPr>
          <w:p w:rsidR="00681B1B" w:rsidRPr="00730634" w:rsidRDefault="00DD3DDE" w:rsidP="0099681D">
            <w:pPr>
              <w:ind w:right="142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30634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99681D" w:rsidRPr="00730634" w:rsidTr="0099681D">
        <w:trPr>
          <w:trHeight w:val="284"/>
        </w:trPr>
        <w:tc>
          <w:tcPr>
            <w:tcW w:w="1116" w:type="dxa"/>
          </w:tcPr>
          <w:p w:rsidR="00681B1B" w:rsidRPr="00730634" w:rsidRDefault="00DD3DDE" w:rsidP="00270D4C">
            <w:pPr>
              <w:ind w:right="142"/>
              <w:rPr>
                <w:rFonts w:cs="B Nazanin"/>
                <w:sz w:val="20"/>
                <w:szCs w:val="20"/>
                <w:rtl/>
              </w:rPr>
            </w:pPr>
            <w:r w:rsidRPr="00730634">
              <w:rPr>
                <w:rFonts w:cs="B Nazanin" w:hint="cs"/>
                <w:sz w:val="20"/>
                <w:szCs w:val="20"/>
                <w:rtl/>
              </w:rPr>
              <w:t>آمفیتیزم</w:t>
            </w:r>
          </w:p>
        </w:tc>
        <w:tc>
          <w:tcPr>
            <w:tcW w:w="496" w:type="dxa"/>
          </w:tcPr>
          <w:p w:rsidR="00681B1B" w:rsidRPr="00730634" w:rsidRDefault="00DD3DDE" w:rsidP="0099681D">
            <w:pPr>
              <w:ind w:right="142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30634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</w:tcPr>
          <w:p w:rsidR="00681B1B" w:rsidRPr="00730634" w:rsidRDefault="00DD3DDE" w:rsidP="0099681D">
            <w:pPr>
              <w:ind w:right="142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30634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</w:tcPr>
          <w:p w:rsidR="00681B1B" w:rsidRPr="00730634" w:rsidRDefault="00DD3DDE" w:rsidP="0099681D">
            <w:pPr>
              <w:ind w:right="142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30634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709" w:type="dxa"/>
          </w:tcPr>
          <w:p w:rsidR="00681B1B" w:rsidRPr="00730634" w:rsidRDefault="00DD3DDE" w:rsidP="0099681D">
            <w:pPr>
              <w:ind w:right="142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30634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</w:tcPr>
          <w:p w:rsidR="00681B1B" w:rsidRPr="00730634" w:rsidRDefault="00DD3DDE" w:rsidP="0099681D">
            <w:pPr>
              <w:ind w:right="142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30634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99681D" w:rsidRPr="00730634" w:rsidTr="0099681D">
        <w:trPr>
          <w:trHeight w:val="284"/>
        </w:trPr>
        <w:tc>
          <w:tcPr>
            <w:tcW w:w="1116" w:type="dxa"/>
          </w:tcPr>
          <w:p w:rsidR="00681B1B" w:rsidRPr="00730634" w:rsidRDefault="00DD3DDE" w:rsidP="00270D4C">
            <w:pPr>
              <w:ind w:right="142"/>
              <w:rPr>
                <w:rFonts w:cs="B Nazanin"/>
                <w:sz w:val="20"/>
                <w:szCs w:val="20"/>
                <w:rtl/>
              </w:rPr>
            </w:pPr>
            <w:r w:rsidRPr="00730634">
              <w:rPr>
                <w:rFonts w:cs="B Nazanin" w:hint="cs"/>
                <w:sz w:val="20"/>
                <w:szCs w:val="20"/>
                <w:rtl/>
              </w:rPr>
              <w:t>اسپیرومتری</w:t>
            </w:r>
          </w:p>
        </w:tc>
        <w:tc>
          <w:tcPr>
            <w:tcW w:w="496" w:type="dxa"/>
          </w:tcPr>
          <w:p w:rsidR="00681B1B" w:rsidRPr="00730634" w:rsidRDefault="00DD3DDE" w:rsidP="0099681D">
            <w:pPr>
              <w:ind w:right="142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30634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</w:tcPr>
          <w:p w:rsidR="00681B1B" w:rsidRPr="00730634" w:rsidRDefault="00DD3DDE" w:rsidP="0099681D">
            <w:pPr>
              <w:ind w:right="142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30634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</w:tcPr>
          <w:p w:rsidR="00681B1B" w:rsidRPr="00730634" w:rsidRDefault="00DD3DDE" w:rsidP="0099681D">
            <w:pPr>
              <w:ind w:right="142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30634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709" w:type="dxa"/>
          </w:tcPr>
          <w:p w:rsidR="00681B1B" w:rsidRPr="00730634" w:rsidRDefault="00DD3DDE" w:rsidP="0099681D">
            <w:pPr>
              <w:ind w:right="142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30634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</w:tcPr>
          <w:p w:rsidR="00681B1B" w:rsidRPr="00730634" w:rsidRDefault="00DD3DDE" w:rsidP="0099681D">
            <w:pPr>
              <w:ind w:right="142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30634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</w:tbl>
    <w:p w:rsidR="00681B1B" w:rsidRPr="00730634" w:rsidRDefault="008946A9" w:rsidP="00DD4289">
      <w:pPr>
        <w:spacing w:line="240" w:lineRule="auto"/>
        <w:ind w:right="142"/>
        <w:contextualSpacing/>
        <w:jc w:val="both"/>
        <w:rPr>
          <w:rFonts w:cs="B Nazanin"/>
          <w:sz w:val="20"/>
          <w:szCs w:val="20"/>
          <w:rtl/>
        </w:rPr>
      </w:pPr>
      <w:r w:rsidRPr="00730634">
        <w:rPr>
          <w:rStyle w:val="SubtleReference"/>
          <w:rFonts w:cs="B Nazanin" w:hint="cs"/>
          <w:b/>
          <w:bCs/>
          <w:color w:val="000000" w:themeColor="text1"/>
          <w:sz w:val="20"/>
          <w:szCs w:val="20"/>
          <w:rtl/>
        </w:rPr>
        <w:t>مرحله دوم:</w:t>
      </w:r>
      <w:r w:rsidR="002877A9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 xml:space="preserve"> پس ازانتخاب محتوای هرآزمون،</w:t>
      </w:r>
      <w:r w:rsidR="002877A9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باید جهت هر</w:t>
      </w:r>
      <w:r w:rsidR="00F45608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موضوع یادگیری و</w:t>
      </w:r>
      <w:r w:rsidR="002877A9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رفتار</w:t>
      </w:r>
      <w:r w:rsidR="00F45608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مورد</w:t>
      </w:r>
      <w:r w:rsidR="00F45608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انتظار</w:t>
      </w:r>
      <w:r w:rsidR="00F45608" w:rsidRPr="00730634">
        <w:rPr>
          <w:rFonts w:cs="B Nazanin" w:hint="cs"/>
          <w:sz w:val="20"/>
          <w:szCs w:val="20"/>
          <w:rtl/>
        </w:rPr>
        <w:t xml:space="preserve"> </w:t>
      </w:r>
      <w:r w:rsidR="008A3C1C" w:rsidRPr="00730634">
        <w:rPr>
          <w:rFonts w:cs="B Nazanin" w:hint="cs"/>
          <w:sz w:val="20"/>
          <w:szCs w:val="20"/>
          <w:rtl/>
        </w:rPr>
        <w:t>چک لیست یادگیری یا</w:t>
      </w:r>
      <w:r w:rsidR="00F45608" w:rsidRPr="00730634">
        <w:rPr>
          <w:rFonts w:cs="B Nazanin" w:hint="cs"/>
          <w:sz w:val="20"/>
          <w:szCs w:val="20"/>
          <w:rtl/>
        </w:rPr>
        <w:t xml:space="preserve"> </w:t>
      </w:r>
      <w:r w:rsidR="008A3C1C" w:rsidRPr="00730634">
        <w:rPr>
          <w:rFonts w:cs="B Nazanin" w:hint="cs"/>
          <w:sz w:val="20"/>
          <w:szCs w:val="20"/>
          <w:rtl/>
        </w:rPr>
        <w:t>مقیاس نمره دهی تهیه شود.</w:t>
      </w:r>
      <w:r w:rsidR="002877A9" w:rsidRPr="00730634">
        <w:rPr>
          <w:rFonts w:cs="B Nazanin" w:hint="cs"/>
          <w:sz w:val="20"/>
          <w:szCs w:val="20"/>
          <w:rtl/>
        </w:rPr>
        <w:t xml:space="preserve"> </w:t>
      </w:r>
      <w:r w:rsidR="008A3C1C" w:rsidRPr="00730634">
        <w:rPr>
          <w:rFonts w:cs="B Nazanin" w:hint="cs"/>
          <w:sz w:val="20"/>
          <w:szCs w:val="20"/>
          <w:rtl/>
        </w:rPr>
        <w:t>برای نمونه درجدول بالا بایددرخصوص موضوع آسم،</w:t>
      </w:r>
      <w:r w:rsidR="00F45608" w:rsidRPr="00730634">
        <w:rPr>
          <w:rFonts w:cs="B Nazanin" w:hint="cs"/>
          <w:sz w:val="20"/>
          <w:szCs w:val="20"/>
          <w:rtl/>
        </w:rPr>
        <w:t xml:space="preserve"> </w:t>
      </w:r>
      <w:r w:rsidR="008A3C1C" w:rsidRPr="00730634">
        <w:rPr>
          <w:rFonts w:cs="B Nazanin" w:hint="cs"/>
          <w:sz w:val="20"/>
          <w:szCs w:val="20"/>
          <w:rtl/>
        </w:rPr>
        <w:t>چک لیست های رفتاری معاینه</w:t>
      </w:r>
      <w:r w:rsidR="00602603" w:rsidRPr="00730634">
        <w:rPr>
          <w:rFonts w:cs="B Nazanin" w:hint="cs"/>
          <w:sz w:val="20"/>
          <w:szCs w:val="20"/>
          <w:rtl/>
        </w:rPr>
        <w:t xml:space="preserve"> </w:t>
      </w:r>
      <w:r w:rsidR="00DD4289">
        <w:rPr>
          <w:rFonts w:ascii="Times New Roman" w:hAnsi="Times New Roman" w:cs="Times New Roman"/>
          <w:sz w:val="20"/>
          <w:szCs w:val="20"/>
          <w:rtl/>
        </w:rPr>
        <w:t>–</w:t>
      </w:r>
      <w:r w:rsidR="00DD4289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="00602603" w:rsidRPr="00730634">
        <w:rPr>
          <w:rFonts w:cs="B Nazanin" w:hint="cs"/>
          <w:sz w:val="20"/>
          <w:szCs w:val="20"/>
          <w:rtl/>
        </w:rPr>
        <w:t>سمع</w:t>
      </w:r>
      <w:r w:rsidR="00DD4289">
        <w:rPr>
          <w:rFonts w:cs="B Nazanin" w:hint="cs"/>
          <w:sz w:val="20"/>
          <w:szCs w:val="20"/>
          <w:rtl/>
        </w:rPr>
        <w:t xml:space="preserve">- </w:t>
      </w:r>
      <w:r w:rsidR="00602603" w:rsidRPr="00730634">
        <w:rPr>
          <w:rFonts w:cs="B Nazanin" w:hint="cs"/>
          <w:sz w:val="20"/>
          <w:szCs w:val="20"/>
          <w:rtl/>
        </w:rPr>
        <w:t>دق تهیه شود.</w:t>
      </w:r>
    </w:p>
    <w:p w:rsidR="00602603" w:rsidRPr="00730634" w:rsidRDefault="00602603" w:rsidP="002A7FF1">
      <w:pPr>
        <w:spacing w:line="240" w:lineRule="auto"/>
        <w:ind w:right="142"/>
        <w:contextualSpacing/>
        <w:jc w:val="both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sz w:val="20"/>
          <w:szCs w:val="20"/>
          <w:rtl/>
        </w:rPr>
        <w:t>درصورتیکه از</w:t>
      </w:r>
      <w:r w:rsidR="00F45608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مقیاس نمره دهی استفاده شود</w:t>
      </w:r>
      <w:r w:rsidR="00F45608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باید</w:t>
      </w:r>
      <w:r w:rsidR="002877A9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برای</w:t>
      </w:r>
      <w:r w:rsidR="002877A9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 xml:space="preserve"> هر رفتاری که نشانه یادگیری است</w:t>
      </w:r>
      <w:r w:rsidR="002A7FF1">
        <w:rPr>
          <w:rFonts w:cs="B Nazanin" w:hint="cs"/>
          <w:sz w:val="20"/>
          <w:szCs w:val="20"/>
          <w:rtl/>
        </w:rPr>
        <w:t xml:space="preserve">، </w:t>
      </w:r>
      <w:r w:rsidRPr="00730634">
        <w:rPr>
          <w:rFonts w:cs="B Nazanin" w:hint="cs"/>
          <w:sz w:val="20"/>
          <w:szCs w:val="20"/>
          <w:rtl/>
        </w:rPr>
        <w:t>بودجه بندی امتیازی بعمل آید.</w:t>
      </w:r>
      <w:r w:rsidR="00F45608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برای نمونه جهت بررسی رادیوگرافی در</w:t>
      </w:r>
      <w:r w:rsidR="00F45608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بیمار</w:t>
      </w:r>
      <w:r w:rsidR="00F45608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دچار</w:t>
      </w:r>
      <w:r w:rsidR="002877A9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آمفیزم:</w:t>
      </w:r>
    </w:p>
    <w:p w:rsidR="00602603" w:rsidRPr="00730634" w:rsidRDefault="00602603" w:rsidP="00853495">
      <w:pPr>
        <w:spacing w:line="240" w:lineRule="auto"/>
        <w:ind w:right="142"/>
        <w:contextualSpacing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sz w:val="20"/>
          <w:szCs w:val="20"/>
          <w:rtl/>
        </w:rPr>
        <w:t>1-گرافی را</w:t>
      </w:r>
      <w:r w:rsidR="002A7FF1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 xml:space="preserve">به صورت </w:t>
      </w:r>
      <w:r w:rsidRPr="00730634">
        <w:rPr>
          <w:rFonts w:cs="B Nazanin"/>
          <w:sz w:val="20"/>
          <w:szCs w:val="20"/>
        </w:rPr>
        <w:t>P.A</w:t>
      </w:r>
      <w:r w:rsidRPr="00730634">
        <w:rPr>
          <w:rFonts w:cs="B Nazanin" w:hint="cs"/>
          <w:sz w:val="20"/>
          <w:szCs w:val="20"/>
          <w:rtl/>
        </w:rPr>
        <w:t>و</w:t>
      </w:r>
      <w:r w:rsidRPr="00730634">
        <w:rPr>
          <w:rFonts w:cs="B Nazanin"/>
          <w:sz w:val="20"/>
          <w:szCs w:val="20"/>
        </w:rPr>
        <w:t>Lateral</w:t>
      </w:r>
      <w:r w:rsidR="002A7FF1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تفسیرکند</w:t>
      </w:r>
      <w:r w:rsidR="002A7FF1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 xml:space="preserve">. </w:t>
      </w:r>
      <w:r w:rsidR="002A7FF1">
        <w:rPr>
          <w:rFonts w:cs="B Nazanin" w:hint="cs"/>
          <w:sz w:val="20"/>
          <w:szCs w:val="20"/>
          <w:rtl/>
        </w:rPr>
        <w:t xml:space="preserve"> </w:t>
      </w:r>
      <w:r w:rsidR="006533E3" w:rsidRPr="00730634">
        <w:rPr>
          <w:rFonts w:cs="B Nazanin" w:hint="cs"/>
          <w:sz w:val="20"/>
          <w:szCs w:val="20"/>
          <w:rtl/>
        </w:rPr>
        <w:t xml:space="preserve">  </w:t>
      </w:r>
      <w:r w:rsidRPr="00730634">
        <w:rPr>
          <w:rFonts w:cs="B Nazanin" w:hint="cs"/>
          <w:sz w:val="20"/>
          <w:szCs w:val="20"/>
          <w:rtl/>
        </w:rPr>
        <w:t>2</w:t>
      </w:r>
      <w:r w:rsidR="002A7FF1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نمره</w:t>
      </w:r>
    </w:p>
    <w:p w:rsidR="00602603" w:rsidRPr="00730634" w:rsidRDefault="00602603" w:rsidP="00853495">
      <w:pPr>
        <w:spacing w:line="240" w:lineRule="auto"/>
        <w:ind w:right="142"/>
        <w:contextualSpacing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sz w:val="20"/>
          <w:szCs w:val="20"/>
          <w:rtl/>
        </w:rPr>
        <w:t>2-</w:t>
      </w:r>
      <w:r w:rsidR="00271473" w:rsidRPr="00730634">
        <w:rPr>
          <w:rFonts w:cs="B Nazanin" w:hint="cs"/>
          <w:sz w:val="20"/>
          <w:szCs w:val="20"/>
          <w:rtl/>
        </w:rPr>
        <w:t>نکات اصلی مربوط به پارانشیم ریه را</w:t>
      </w:r>
      <w:r w:rsidR="002A7FF1">
        <w:rPr>
          <w:rFonts w:cs="B Nazanin" w:hint="cs"/>
          <w:sz w:val="20"/>
          <w:szCs w:val="20"/>
          <w:rtl/>
        </w:rPr>
        <w:t xml:space="preserve"> </w:t>
      </w:r>
      <w:r w:rsidR="00271473" w:rsidRPr="00730634">
        <w:rPr>
          <w:rFonts w:cs="B Nazanin" w:hint="cs"/>
          <w:sz w:val="20"/>
          <w:szCs w:val="20"/>
          <w:rtl/>
        </w:rPr>
        <w:t>باز</w:t>
      </w:r>
      <w:r w:rsidR="002A7FF1">
        <w:rPr>
          <w:rFonts w:cs="B Nazanin" w:hint="cs"/>
          <w:sz w:val="20"/>
          <w:szCs w:val="20"/>
          <w:rtl/>
        </w:rPr>
        <w:t xml:space="preserve"> </w:t>
      </w:r>
      <w:r w:rsidR="00271473" w:rsidRPr="00730634">
        <w:rPr>
          <w:rFonts w:cs="B Nazanin" w:hint="cs"/>
          <w:sz w:val="20"/>
          <w:szCs w:val="20"/>
          <w:rtl/>
        </w:rPr>
        <w:t>شمرد</w:t>
      </w:r>
      <w:r w:rsidR="006533E3" w:rsidRPr="00730634">
        <w:rPr>
          <w:rFonts w:cs="B Nazanin" w:hint="cs"/>
          <w:sz w:val="20"/>
          <w:szCs w:val="20"/>
          <w:rtl/>
        </w:rPr>
        <w:t xml:space="preserve"> </w:t>
      </w:r>
      <w:r w:rsidR="00271473" w:rsidRPr="00730634">
        <w:rPr>
          <w:rFonts w:cs="B Nazanin" w:hint="cs"/>
          <w:sz w:val="20"/>
          <w:szCs w:val="20"/>
          <w:rtl/>
        </w:rPr>
        <w:t>.  3</w:t>
      </w:r>
      <w:r w:rsidR="002A7FF1">
        <w:rPr>
          <w:rFonts w:cs="B Nazanin" w:hint="cs"/>
          <w:sz w:val="20"/>
          <w:szCs w:val="20"/>
          <w:rtl/>
        </w:rPr>
        <w:t xml:space="preserve"> </w:t>
      </w:r>
      <w:r w:rsidR="00271473" w:rsidRPr="00730634">
        <w:rPr>
          <w:rFonts w:cs="B Nazanin" w:hint="cs"/>
          <w:sz w:val="20"/>
          <w:szCs w:val="20"/>
          <w:rtl/>
        </w:rPr>
        <w:t>نمره</w:t>
      </w:r>
    </w:p>
    <w:p w:rsidR="00271473" w:rsidRPr="00730634" w:rsidRDefault="00271473" w:rsidP="00853495">
      <w:pPr>
        <w:spacing w:line="240" w:lineRule="auto"/>
        <w:ind w:right="142"/>
        <w:contextualSpacing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sz w:val="20"/>
          <w:szCs w:val="20"/>
          <w:rtl/>
        </w:rPr>
        <w:t>3-علایم های</w:t>
      </w:r>
      <w:r w:rsidR="002A7FF1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پراینفلیشن ریوی را</w:t>
      </w:r>
      <w:r w:rsidR="00D56F0A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ذکر</w:t>
      </w:r>
      <w:r w:rsidR="002A7FF1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نماید.</w:t>
      </w:r>
      <w:r w:rsidR="002720C2" w:rsidRPr="00730634">
        <w:rPr>
          <w:rFonts w:cs="B Nazanin" w:hint="cs"/>
          <w:sz w:val="20"/>
          <w:szCs w:val="20"/>
          <w:rtl/>
        </w:rPr>
        <w:t xml:space="preserve">        </w:t>
      </w:r>
      <w:r w:rsidRPr="00730634">
        <w:rPr>
          <w:rFonts w:cs="B Nazanin" w:hint="cs"/>
          <w:sz w:val="20"/>
          <w:szCs w:val="20"/>
          <w:rtl/>
        </w:rPr>
        <w:t xml:space="preserve"> 3</w:t>
      </w:r>
      <w:r w:rsidR="002A7FF1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نمر</w:t>
      </w:r>
      <w:r w:rsidR="002A7FF1">
        <w:rPr>
          <w:rFonts w:cs="B Nazanin" w:hint="cs"/>
          <w:sz w:val="20"/>
          <w:szCs w:val="20"/>
          <w:rtl/>
        </w:rPr>
        <w:t>ه</w:t>
      </w:r>
    </w:p>
    <w:p w:rsidR="002720C2" w:rsidRPr="00730634" w:rsidRDefault="00D56F0A" w:rsidP="00853495">
      <w:pPr>
        <w:spacing w:line="240" w:lineRule="auto"/>
        <w:ind w:right="142"/>
        <w:contextualSpacing/>
        <w:rPr>
          <w:rFonts w:cs="B Nazanin"/>
          <w:sz w:val="20"/>
          <w:szCs w:val="20"/>
          <w:u w:val="single"/>
          <w:rtl/>
        </w:rPr>
      </w:pPr>
      <w:r w:rsidRPr="00730634">
        <w:rPr>
          <w:rFonts w:cs="B Nazanin" w:hint="cs"/>
          <w:sz w:val="20"/>
          <w:szCs w:val="20"/>
          <w:rtl/>
        </w:rPr>
        <w:t>4-تغیرات ا</w:t>
      </w:r>
      <w:r w:rsidR="002720C2" w:rsidRPr="00730634">
        <w:rPr>
          <w:rFonts w:cs="B Nazanin" w:hint="cs"/>
          <w:sz w:val="20"/>
          <w:szCs w:val="20"/>
          <w:rtl/>
        </w:rPr>
        <w:t>سکلتی قفسه سینه را</w:t>
      </w:r>
      <w:r w:rsidRPr="00730634">
        <w:rPr>
          <w:rFonts w:cs="B Nazanin" w:hint="cs"/>
          <w:sz w:val="20"/>
          <w:szCs w:val="20"/>
          <w:rtl/>
        </w:rPr>
        <w:t xml:space="preserve"> </w:t>
      </w:r>
      <w:r w:rsidR="002720C2" w:rsidRPr="00730634">
        <w:rPr>
          <w:rFonts w:cs="B Nazanin" w:hint="cs"/>
          <w:sz w:val="20"/>
          <w:szCs w:val="20"/>
          <w:rtl/>
        </w:rPr>
        <w:t>توضیح دهد</w:t>
      </w:r>
      <w:r w:rsidR="002A7FF1">
        <w:rPr>
          <w:rFonts w:cs="B Nazanin" w:hint="cs"/>
          <w:sz w:val="20"/>
          <w:szCs w:val="20"/>
          <w:rtl/>
        </w:rPr>
        <w:t xml:space="preserve"> .</w:t>
      </w:r>
      <w:r w:rsidR="006533E3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 xml:space="preserve"> </w:t>
      </w:r>
      <w:r w:rsidR="002720C2" w:rsidRPr="00730634">
        <w:rPr>
          <w:rFonts w:cs="B Nazanin" w:hint="cs"/>
          <w:sz w:val="20"/>
          <w:szCs w:val="20"/>
          <w:rtl/>
        </w:rPr>
        <w:t xml:space="preserve">  </w:t>
      </w:r>
      <w:r w:rsidR="002A7FF1">
        <w:rPr>
          <w:rFonts w:cs="B Nazanin" w:hint="cs"/>
          <w:sz w:val="20"/>
          <w:szCs w:val="20"/>
          <w:rtl/>
        </w:rPr>
        <w:t xml:space="preserve">  </w:t>
      </w:r>
      <w:r w:rsidR="002720C2" w:rsidRPr="00730634">
        <w:rPr>
          <w:rFonts w:cs="B Nazanin" w:hint="cs"/>
          <w:sz w:val="20"/>
          <w:szCs w:val="20"/>
          <w:rtl/>
        </w:rPr>
        <w:t xml:space="preserve"> 2</w:t>
      </w:r>
      <w:r w:rsidR="002A7FF1">
        <w:rPr>
          <w:rFonts w:cs="B Nazanin" w:hint="cs"/>
          <w:sz w:val="20"/>
          <w:szCs w:val="20"/>
          <w:rtl/>
        </w:rPr>
        <w:t xml:space="preserve"> </w:t>
      </w:r>
      <w:r w:rsidR="002720C2" w:rsidRPr="00730634">
        <w:rPr>
          <w:rFonts w:cs="B Nazanin" w:hint="cs"/>
          <w:sz w:val="20"/>
          <w:szCs w:val="20"/>
          <w:rtl/>
        </w:rPr>
        <w:t>نمره</w:t>
      </w:r>
    </w:p>
    <w:p w:rsidR="002720C2" w:rsidRDefault="002877A9" w:rsidP="002A7FF1">
      <w:pPr>
        <w:spacing w:line="240" w:lineRule="auto"/>
        <w:ind w:right="142"/>
        <w:jc w:val="right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sz w:val="20"/>
          <w:szCs w:val="20"/>
          <w:rtl/>
        </w:rPr>
        <w:t xml:space="preserve">                                    </w:t>
      </w:r>
      <w:r w:rsidR="007128CE" w:rsidRPr="00730634">
        <w:rPr>
          <w:rFonts w:cs="B Nazanin" w:hint="cs"/>
          <w:sz w:val="20"/>
          <w:szCs w:val="20"/>
          <w:rtl/>
        </w:rPr>
        <w:t>جمع کل:10نمره</w:t>
      </w:r>
    </w:p>
    <w:p w:rsidR="00853495" w:rsidRPr="00853495" w:rsidRDefault="00853495" w:rsidP="00853495">
      <w:pPr>
        <w:spacing w:line="240" w:lineRule="auto"/>
        <w:ind w:right="142"/>
        <w:jc w:val="center"/>
        <w:rPr>
          <w:rFonts w:cs="B Nazanin"/>
          <w:sz w:val="20"/>
          <w:szCs w:val="20"/>
          <w:rtl/>
        </w:rPr>
      </w:pPr>
      <w:r w:rsidRPr="00853495">
        <w:rPr>
          <w:rFonts w:cs="B Nazanin" w:hint="cs"/>
          <w:sz w:val="20"/>
          <w:szCs w:val="20"/>
          <w:rtl/>
        </w:rPr>
        <w:t>3</w:t>
      </w:r>
    </w:p>
    <w:p w:rsidR="007128CE" w:rsidRPr="00730634" w:rsidRDefault="007128CE" w:rsidP="00500221">
      <w:pPr>
        <w:spacing w:line="240" w:lineRule="auto"/>
        <w:ind w:right="142"/>
        <w:jc w:val="both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b/>
          <w:bCs/>
          <w:sz w:val="20"/>
          <w:szCs w:val="20"/>
          <w:u w:val="single"/>
          <w:rtl/>
        </w:rPr>
        <w:lastRenderedPageBreak/>
        <w:t>م</w:t>
      </w:r>
      <w:r w:rsidRPr="00500221">
        <w:rPr>
          <w:rFonts w:cs="B Nazanin" w:hint="cs"/>
          <w:b/>
          <w:bCs/>
          <w:sz w:val="20"/>
          <w:szCs w:val="20"/>
          <w:u w:val="single"/>
          <w:rtl/>
        </w:rPr>
        <w:t>رحله سوم</w:t>
      </w:r>
      <w:r w:rsidRPr="00730634">
        <w:rPr>
          <w:rFonts w:cs="B Nazanin" w:hint="cs"/>
          <w:sz w:val="20"/>
          <w:szCs w:val="20"/>
          <w:rtl/>
        </w:rPr>
        <w:t>:</w:t>
      </w:r>
      <w:r w:rsidR="00500221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براساس پیش نویس آزمون،</w:t>
      </w:r>
      <w:r w:rsidR="00500221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دستگاه</w:t>
      </w:r>
      <w:r w:rsidR="007A5465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های برگزاری آزمون،</w:t>
      </w:r>
      <w:r w:rsidR="007A5465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انتخاب می</w:t>
      </w:r>
      <w:r w:rsidR="007A5465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شوند.تعداد دستگاه</w:t>
      </w:r>
      <w:r w:rsidR="007A5465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ها20-12 ایستگاه است که درهردستگاه 3</w:t>
      </w:r>
      <w:r w:rsidR="00500221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تا</w:t>
      </w:r>
      <w:r w:rsidR="00500221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20</w:t>
      </w:r>
      <w:r w:rsidR="00500221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دقیقه وقت به دانشجو</w:t>
      </w:r>
      <w:r w:rsidR="00500221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داده می</w:t>
      </w:r>
      <w:r w:rsidR="00500221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شود.</w:t>
      </w:r>
      <w:r w:rsidR="00500221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ایستگاهها باید</w:t>
      </w:r>
      <w:r w:rsidR="007A5465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نزدیک به هم باشند.</w:t>
      </w:r>
      <w:r w:rsidR="007A5465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ضروری است در</w:t>
      </w:r>
      <w:r w:rsidR="00053A57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بین ایستگاه</w:t>
      </w:r>
      <w:r w:rsidR="007A5465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ها یک ایستگاه با امکانات پذیرایی مختصر</w:t>
      </w:r>
      <w:r w:rsidR="00E860DC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در</w:t>
      </w:r>
      <w:r w:rsidR="00E860DC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نظرگرفته شود.</w:t>
      </w:r>
    </w:p>
    <w:p w:rsidR="007128CE" w:rsidRPr="00730634" w:rsidRDefault="007128CE" w:rsidP="00500221">
      <w:pPr>
        <w:spacing w:line="240" w:lineRule="auto"/>
        <w:ind w:right="142"/>
        <w:jc w:val="both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sz w:val="20"/>
          <w:szCs w:val="20"/>
          <w:rtl/>
        </w:rPr>
        <w:t>سوالات مطرح شده در</w:t>
      </w:r>
      <w:r w:rsidR="007A5465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ایستگاهها به دو</w:t>
      </w:r>
      <w:r w:rsidR="00E860DC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صورت است:</w:t>
      </w:r>
    </w:p>
    <w:p w:rsidR="002C6547" w:rsidRPr="00730634" w:rsidRDefault="002C6547" w:rsidP="00500221">
      <w:pPr>
        <w:spacing w:line="240" w:lineRule="auto"/>
        <w:ind w:right="142"/>
        <w:jc w:val="both"/>
        <w:rPr>
          <w:rFonts w:cs="B Nazanin"/>
          <w:sz w:val="20"/>
          <w:szCs w:val="20"/>
          <w:rtl/>
        </w:rPr>
      </w:pPr>
      <w:r w:rsidRPr="00730634">
        <w:rPr>
          <w:rStyle w:val="SubtleReference"/>
          <w:rFonts w:cs="B Nazanin" w:hint="cs"/>
          <w:b/>
          <w:bCs/>
          <w:color w:val="000000" w:themeColor="text1"/>
          <w:sz w:val="20"/>
          <w:szCs w:val="20"/>
          <w:rtl/>
        </w:rPr>
        <w:t>الف)سوال روش یا</w:t>
      </w:r>
      <w:r w:rsidR="00500221">
        <w:rPr>
          <w:rStyle w:val="SubtleReference"/>
          <w:rFonts w:cs="B Nazanin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730634">
        <w:rPr>
          <w:rStyle w:val="SubtleReference"/>
          <w:rFonts w:cs="B Nazanin" w:hint="cs"/>
          <w:b/>
          <w:bCs/>
          <w:color w:val="000000" w:themeColor="text1"/>
          <w:sz w:val="20"/>
          <w:szCs w:val="20"/>
          <w:rtl/>
        </w:rPr>
        <w:t>رویه</w:t>
      </w:r>
      <w:r w:rsidRPr="00730634">
        <w:rPr>
          <w:rFonts w:cs="B Nazanin" w:hint="cs"/>
          <w:sz w:val="20"/>
          <w:szCs w:val="20"/>
          <w:rtl/>
        </w:rPr>
        <w:t>:</w:t>
      </w:r>
      <w:r w:rsidR="003F3F41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که از</w:t>
      </w:r>
      <w:r w:rsidR="00351F02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دانشجو</w:t>
      </w:r>
      <w:r w:rsidR="00351F02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خواسته می شود</w:t>
      </w:r>
      <w:r w:rsidR="00351F02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از</w:t>
      </w:r>
      <w:r w:rsidR="00351F02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بیمار</w:t>
      </w:r>
      <w:r w:rsidR="00351F02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شرح حال بگیرد،</w:t>
      </w:r>
      <w:r w:rsidR="00351F02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معاینه انجام دهد،</w:t>
      </w:r>
      <w:r w:rsidRPr="00730634">
        <w:rPr>
          <w:rFonts w:cs="B Nazanin"/>
          <w:sz w:val="20"/>
          <w:szCs w:val="20"/>
        </w:rPr>
        <w:t>CPR</w:t>
      </w:r>
      <w:r w:rsidR="00231943" w:rsidRPr="00730634">
        <w:rPr>
          <w:rFonts w:cs="B Nazanin"/>
          <w:sz w:val="20"/>
          <w:szCs w:val="20"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 xml:space="preserve"> کند،</w:t>
      </w:r>
      <w:r w:rsidR="007A5465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بخیه بزند،</w:t>
      </w:r>
      <w:r w:rsidR="00231943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پانسمان کند</w:t>
      </w:r>
      <w:r w:rsidR="00231943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ی</w:t>
      </w:r>
      <w:r w:rsidR="00231943" w:rsidRPr="00730634">
        <w:rPr>
          <w:rFonts w:cs="B Nazanin" w:hint="cs"/>
          <w:sz w:val="20"/>
          <w:szCs w:val="20"/>
          <w:rtl/>
        </w:rPr>
        <w:t xml:space="preserve">ا </w:t>
      </w:r>
      <w:r w:rsidRPr="00730634">
        <w:rPr>
          <w:rFonts w:cs="B Nazanin" w:hint="cs"/>
          <w:sz w:val="20"/>
          <w:szCs w:val="20"/>
          <w:rtl/>
        </w:rPr>
        <w:t>بیمار</w:t>
      </w:r>
      <w:r w:rsidR="00351F02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را</w:t>
      </w:r>
      <w:r w:rsidR="00351F02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حمل نماید</w:t>
      </w:r>
      <w:r w:rsidR="003F3F41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(مواردی که نشان دهنده یک رفتار</w:t>
      </w:r>
      <w:r w:rsidR="00351F02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یادگیری عملی است.</w:t>
      </w:r>
      <w:r w:rsidR="00231943" w:rsidRPr="00730634">
        <w:rPr>
          <w:rFonts w:cs="B Nazanin" w:hint="cs"/>
          <w:sz w:val="20"/>
          <w:szCs w:val="20"/>
          <w:rtl/>
        </w:rPr>
        <w:t>)</w:t>
      </w:r>
    </w:p>
    <w:p w:rsidR="002C6547" w:rsidRPr="00730634" w:rsidRDefault="002C6547" w:rsidP="00853495">
      <w:pPr>
        <w:spacing w:line="240" w:lineRule="auto"/>
        <w:ind w:right="142"/>
        <w:contextualSpacing/>
        <w:jc w:val="both"/>
        <w:rPr>
          <w:rFonts w:cs="B Nazanin"/>
          <w:sz w:val="20"/>
          <w:szCs w:val="20"/>
          <w:rtl/>
        </w:rPr>
      </w:pPr>
      <w:r w:rsidRPr="00500221">
        <w:rPr>
          <w:rFonts w:cs="B Nazanin" w:hint="cs"/>
          <w:b/>
          <w:bCs/>
          <w:sz w:val="20"/>
          <w:szCs w:val="20"/>
          <w:u w:val="single"/>
          <w:rtl/>
        </w:rPr>
        <w:t>ب)سوالات پرسشی</w:t>
      </w:r>
      <w:r w:rsidR="00500221" w:rsidRPr="00500221">
        <w:rPr>
          <w:rFonts w:cs="B Nazanin" w:hint="cs"/>
          <w:b/>
          <w:bCs/>
          <w:sz w:val="20"/>
          <w:szCs w:val="20"/>
          <w:u w:val="single"/>
          <w:rtl/>
        </w:rPr>
        <w:t>:</w:t>
      </w:r>
      <w:r w:rsidRPr="00730634">
        <w:rPr>
          <w:rFonts w:cs="B Nazanin" w:hint="cs"/>
          <w:b/>
          <w:bCs/>
          <w:sz w:val="20"/>
          <w:szCs w:val="20"/>
          <w:rtl/>
        </w:rPr>
        <w:t xml:space="preserve"> </w:t>
      </w:r>
      <w:r w:rsidR="00500221">
        <w:rPr>
          <w:rFonts w:cs="B Nazanin" w:hint="cs"/>
          <w:b/>
          <w:bCs/>
          <w:sz w:val="20"/>
          <w:szCs w:val="20"/>
          <w:rtl/>
        </w:rPr>
        <w:t xml:space="preserve">که </w:t>
      </w:r>
      <w:r w:rsidRPr="00730634">
        <w:rPr>
          <w:rFonts w:cs="B Nazanin" w:hint="cs"/>
          <w:sz w:val="20"/>
          <w:szCs w:val="20"/>
          <w:rtl/>
        </w:rPr>
        <w:t>از دانشجوکه در</w:t>
      </w:r>
      <w:r w:rsidR="00500221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ارتباط با یافته ها</w:t>
      </w:r>
      <w:r w:rsidR="00351F02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پیش درایستگاه های قبلی</w:t>
      </w:r>
      <w:r w:rsidR="00AD550E" w:rsidRPr="00730634">
        <w:rPr>
          <w:rFonts w:cs="B Nazanin" w:hint="cs"/>
          <w:sz w:val="20"/>
          <w:szCs w:val="20"/>
          <w:rtl/>
        </w:rPr>
        <w:t>،</w:t>
      </w:r>
      <w:r w:rsidR="00E860DC" w:rsidRPr="00730634">
        <w:rPr>
          <w:rFonts w:cs="B Nazanin" w:hint="cs"/>
          <w:sz w:val="20"/>
          <w:szCs w:val="20"/>
          <w:rtl/>
        </w:rPr>
        <w:t xml:space="preserve"> </w:t>
      </w:r>
      <w:r w:rsidR="00AD550E" w:rsidRPr="00730634">
        <w:rPr>
          <w:rFonts w:cs="B Nazanin" w:hint="cs"/>
          <w:sz w:val="20"/>
          <w:szCs w:val="20"/>
          <w:rtl/>
        </w:rPr>
        <w:t>پاسخ به تفسیر</w:t>
      </w:r>
      <w:r w:rsidR="00E860DC" w:rsidRPr="00730634">
        <w:rPr>
          <w:rFonts w:cs="B Nazanin" w:hint="cs"/>
          <w:sz w:val="20"/>
          <w:szCs w:val="20"/>
          <w:rtl/>
        </w:rPr>
        <w:t xml:space="preserve"> </w:t>
      </w:r>
      <w:r w:rsidR="00AD550E" w:rsidRPr="00730634">
        <w:rPr>
          <w:rFonts w:cs="B Nazanin" w:hint="cs"/>
          <w:sz w:val="20"/>
          <w:szCs w:val="20"/>
          <w:rtl/>
        </w:rPr>
        <w:t>پاراکلینیکی یا</w:t>
      </w:r>
      <w:r w:rsidR="00231943" w:rsidRPr="00730634">
        <w:rPr>
          <w:rFonts w:cs="B Nazanin" w:hint="cs"/>
          <w:sz w:val="20"/>
          <w:szCs w:val="20"/>
          <w:rtl/>
        </w:rPr>
        <w:t xml:space="preserve"> </w:t>
      </w:r>
      <w:r w:rsidR="00AD550E" w:rsidRPr="00730634">
        <w:rPr>
          <w:rFonts w:cs="B Nazanin" w:hint="cs"/>
          <w:sz w:val="20"/>
          <w:szCs w:val="20"/>
          <w:rtl/>
        </w:rPr>
        <w:t xml:space="preserve">گزارش رادیوگرافی </w:t>
      </w:r>
      <w:r w:rsidR="00500221">
        <w:rPr>
          <w:rFonts w:cs="B Nazanin" w:hint="cs"/>
          <w:sz w:val="20"/>
          <w:szCs w:val="20"/>
          <w:rtl/>
        </w:rPr>
        <w:t>سئوالات پرسیده می شود،</w:t>
      </w:r>
      <w:r w:rsidR="00AD550E" w:rsidRPr="00730634">
        <w:rPr>
          <w:rFonts w:cs="B Nazanin" w:hint="cs"/>
          <w:sz w:val="20"/>
          <w:szCs w:val="20"/>
          <w:rtl/>
        </w:rPr>
        <w:t xml:space="preserve"> ممکن است</w:t>
      </w:r>
      <w:r w:rsidR="00C31045" w:rsidRPr="00730634">
        <w:rPr>
          <w:rFonts w:cs="B Nazanin" w:hint="cs"/>
          <w:sz w:val="20"/>
          <w:szCs w:val="20"/>
          <w:rtl/>
        </w:rPr>
        <w:t xml:space="preserve"> سوالات دراین ایستاگاه</w:t>
      </w:r>
      <w:r w:rsidR="00E860DC" w:rsidRPr="00730634">
        <w:rPr>
          <w:rFonts w:cs="B Nazanin" w:hint="cs"/>
          <w:sz w:val="20"/>
          <w:szCs w:val="20"/>
          <w:rtl/>
        </w:rPr>
        <w:t xml:space="preserve"> </w:t>
      </w:r>
      <w:r w:rsidR="00C31045" w:rsidRPr="00730634">
        <w:rPr>
          <w:rFonts w:cs="B Nazanin" w:hint="cs"/>
          <w:sz w:val="20"/>
          <w:szCs w:val="20"/>
          <w:rtl/>
        </w:rPr>
        <w:t xml:space="preserve">ها به </w:t>
      </w:r>
      <w:r w:rsidR="00B437F9" w:rsidRPr="00730634">
        <w:rPr>
          <w:rFonts w:cs="B Nazanin" w:hint="cs"/>
          <w:sz w:val="20"/>
          <w:szCs w:val="20"/>
          <w:rtl/>
        </w:rPr>
        <w:t>صورت صحیح یا</w:t>
      </w:r>
      <w:r w:rsidR="00E860DC" w:rsidRPr="00730634">
        <w:rPr>
          <w:rFonts w:cs="B Nazanin" w:hint="cs"/>
          <w:sz w:val="20"/>
          <w:szCs w:val="20"/>
          <w:rtl/>
        </w:rPr>
        <w:t xml:space="preserve"> </w:t>
      </w:r>
      <w:r w:rsidR="00B437F9" w:rsidRPr="00730634">
        <w:rPr>
          <w:rFonts w:cs="B Nazanin" w:hint="cs"/>
          <w:sz w:val="20"/>
          <w:szCs w:val="20"/>
          <w:rtl/>
        </w:rPr>
        <w:t>غلط و</w:t>
      </w:r>
      <w:r w:rsidR="00E860DC" w:rsidRPr="00730634">
        <w:rPr>
          <w:rFonts w:cs="B Nazanin" w:hint="cs"/>
          <w:sz w:val="20"/>
          <w:szCs w:val="20"/>
          <w:rtl/>
        </w:rPr>
        <w:t xml:space="preserve"> </w:t>
      </w:r>
      <w:r w:rsidR="00B437F9" w:rsidRPr="00730634">
        <w:rPr>
          <w:rFonts w:cs="B Nazanin" w:hint="cs"/>
          <w:sz w:val="20"/>
          <w:szCs w:val="20"/>
          <w:rtl/>
        </w:rPr>
        <w:t>یا</w:t>
      </w:r>
      <w:r w:rsidR="00E860DC" w:rsidRPr="00730634">
        <w:rPr>
          <w:rFonts w:cs="B Nazanin" w:hint="cs"/>
          <w:sz w:val="20"/>
          <w:szCs w:val="20"/>
          <w:rtl/>
        </w:rPr>
        <w:t xml:space="preserve"> </w:t>
      </w:r>
      <w:r w:rsidR="00B437F9" w:rsidRPr="00730634">
        <w:rPr>
          <w:rFonts w:cs="B Nazanin" w:hint="cs"/>
          <w:sz w:val="20"/>
          <w:szCs w:val="20"/>
          <w:rtl/>
        </w:rPr>
        <w:t>چهار</w:t>
      </w:r>
      <w:r w:rsidR="00E860DC" w:rsidRPr="00730634">
        <w:rPr>
          <w:rFonts w:cs="B Nazanin" w:hint="cs"/>
          <w:sz w:val="20"/>
          <w:szCs w:val="20"/>
          <w:rtl/>
        </w:rPr>
        <w:t xml:space="preserve"> </w:t>
      </w:r>
      <w:r w:rsidR="00B437F9" w:rsidRPr="00730634">
        <w:rPr>
          <w:rFonts w:cs="B Nazanin" w:hint="cs"/>
          <w:sz w:val="20"/>
          <w:szCs w:val="20"/>
          <w:rtl/>
        </w:rPr>
        <w:t>جوابی باش</w:t>
      </w:r>
      <w:r w:rsidR="00C31045" w:rsidRPr="00730634">
        <w:rPr>
          <w:rFonts w:cs="B Nazanin" w:hint="cs"/>
          <w:sz w:val="20"/>
          <w:szCs w:val="20"/>
          <w:rtl/>
        </w:rPr>
        <w:t>د.</w:t>
      </w:r>
    </w:p>
    <w:p w:rsidR="00C31045" w:rsidRPr="00730634" w:rsidRDefault="00C31045" w:rsidP="00853495">
      <w:pPr>
        <w:spacing w:line="240" w:lineRule="auto"/>
        <w:ind w:right="142"/>
        <w:contextualSpacing/>
        <w:jc w:val="both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sz w:val="20"/>
          <w:szCs w:val="20"/>
          <w:rtl/>
        </w:rPr>
        <w:t>در</w:t>
      </w:r>
      <w:r w:rsidR="00351F02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ه</w:t>
      </w:r>
      <w:r w:rsidR="00231943" w:rsidRPr="00730634">
        <w:rPr>
          <w:rFonts w:cs="B Nazanin" w:hint="cs"/>
          <w:sz w:val="20"/>
          <w:szCs w:val="20"/>
          <w:rtl/>
        </w:rPr>
        <w:t>ر</w:t>
      </w:r>
      <w:r w:rsidR="00351F02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ایستگاه یک یا</w:t>
      </w:r>
      <w:r w:rsidR="00231943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چند</w:t>
      </w:r>
      <w:r w:rsidR="00820F09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نفر</w:t>
      </w:r>
      <w:r w:rsidR="00820F09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مشاهده گر</w:t>
      </w:r>
      <w:r w:rsidR="00500221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یا</w:t>
      </w:r>
      <w:r w:rsidR="00231943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ممتحن وجود دارند</w:t>
      </w:r>
      <w:r w:rsidR="00231943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که براساس چک لیست یا</w:t>
      </w:r>
      <w:r w:rsidR="00820F09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 xml:space="preserve">مقیاس نمره دهی </w:t>
      </w:r>
      <w:r w:rsidR="00BE1F99">
        <w:rPr>
          <w:rFonts w:cs="B Nazanin" w:hint="cs"/>
          <w:sz w:val="20"/>
          <w:szCs w:val="20"/>
          <w:rtl/>
        </w:rPr>
        <w:t xml:space="preserve">به دانشجویان امتیاز می دهند. </w:t>
      </w:r>
      <w:r w:rsidRPr="00730634">
        <w:rPr>
          <w:rFonts w:cs="B Nazanin" w:hint="cs"/>
          <w:sz w:val="20"/>
          <w:szCs w:val="20"/>
          <w:rtl/>
        </w:rPr>
        <w:t>توصیه شده است از</w:t>
      </w:r>
      <w:r w:rsidR="00B437F9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ممتحنی</w:t>
      </w:r>
      <w:r w:rsidR="00820F09" w:rsidRPr="00730634">
        <w:rPr>
          <w:rFonts w:cs="B Nazanin" w:hint="cs"/>
          <w:sz w:val="20"/>
          <w:szCs w:val="20"/>
          <w:rtl/>
        </w:rPr>
        <w:t>نی</w:t>
      </w:r>
      <w:r w:rsidRPr="00730634">
        <w:rPr>
          <w:rFonts w:cs="B Nazanin" w:hint="cs"/>
          <w:sz w:val="20"/>
          <w:szCs w:val="20"/>
          <w:rtl/>
        </w:rPr>
        <w:t xml:space="preserve"> استفاده شود که در</w:t>
      </w:r>
      <w:r w:rsidR="00231943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زمینه موضوع مورد امتحان صاحب نظر</w:t>
      </w:r>
      <w:r w:rsidR="00B437F9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و</w:t>
      </w:r>
      <w:r w:rsidR="00B437F9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متخصص باشند.</w:t>
      </w:r>
    </w:p>
    <w:p w:rsidR="00C31045" w:rsidRDefault="00DB7FEE" w:rsidP="00853495">
      <w:pPr>
        <w:spacing w:line="240" w:lineRule="auto"/>
        <w:ind w:right="142"/>
        <w:contextualSpacing/>
        <w:jc w:val="both"/>
        <w:rPr>
          <w:rFonts w:cs="B Nazanin"/>
          <w:sz w:val="20"/>
          <w:szCs w:val="20"/>
          <w:rtl/>
        </w:rPr>
      </w:pPr>
      <w:r w:rsidRPr="00730634">
        <w:rPr>
          <w:rStyle w:val="SubtleReference"/>
          <w:rFonts w:cs="B Nazanin" w:hint="cs"/>
          <w:b/>
          <w:bCs/>
          <w:color w:val="000000" w:themeColor="text1"/>
          <w:sz w:val="20"/>
          <w:szCs w:val="20"/>
          <w:rtl/>
        </w:rPr>
        <w:t>مرحله چهارم</w:t>
      </w:r>
      <w:r w:rsidRPr="00730634">
        <w:rPr>
          <w:rFonts w:cs="B Nazanin" w:hint="cs"/>
          <w:sz w:val="20"/>
          <w:szCs w:val="20"/>
          <w:rtl/>
        </w:rPr>
        <w:t>:</w:t>
      </w:r>
      <w:r w:rsidR="004B454C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بعد</w:t>
      </w:r>
      <w:r w:rsidR="004B454C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از</w:t>
      </w:r>
      <w:r w:rsidR="004B454C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سازمان دهی ایستگاهها و</w:t>
      </w:r>
      <w:r w:rsidR="004B454C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 xml:space="preserve">اختصاص سوالات </w:t>
      </w:r>
      <w:r w:rsidR="00B437F9" w:rsidRPr="00730634">
        <w:rPr>
          <w:rFonts w:cs="B Nazanin" w:hint="cs"/>
          <w:sz w:val="20"/>
          <w:szCs w:val="20"/>
          <w:rtl/>
        </w:rPr>
        <w:t xml:space="preserve">به هر ایستگاه </w:t>
      </w:r>
      <w:r w:rsidRPr="00730634">
        <w:rPr>
          <w:rFonts w:cs="B Nazanin" w:hint="cs"/>
          <w:sz w:val="20"/>
          <w:szCs w:val="20"/>
          <w:rtl/>
        </w:rPr>
        <w:t>و</w:t>
      </w:r>
      <w:r w:rsidR="00E860DC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قبل از</w:t>
      </w:r>
      <w:r w:rsidR="00E860DC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برگزاری آزمون،کنترل نهایی به عمل آید.</w:t>
      </w:r>
      <w:r w:rsidR="00E860DC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نقشه امتحان و</w:t>
      </w:r>
      <w:r w:rsidR="00231943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مسیر</w:t>
      </w:r>
      <w:r w:rsidR="00351F02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حرکت به طور</w:t>
      </w:r>
      <w:r w:rsidR="007A5465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مشخص و</w:t>
      </w:r>
      <w:r w:rsidR="007A5465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واضح در</w:t>
      </w:r>
      <w:r w:rsidR="00231943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معرض دید دانشجویان باشد.</w:t>
      </w:r>
      <w:r w:rsidR="00351F02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هر</w:t>
      </w:r>
      <w:r w:rsidR="00351F02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ایستگاه دارای تابلو شناسایی بوده و</w:t>
      </w:r>
      <w:r w:rsidR="004B454C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علایم هشدار</w:t>
      </w:r>
      <w:r w:rsidR="004B454C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پایان زمان هر</w:t>
      </w:r>
      <w:r w:rsidR="00E860DC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ایستگاه معلوم باشدکه می</w:t>
      </w:r>
      <w:r w:rsidR="004B454C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تواند به صورت سوت،</w:t>
      </w:r>
      <w:r w:rsidR="00231943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زنگ و</w:t>
      </w:r>
      <w:r w:rsidR="00231943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یا</w:t>
      </w:r>
      <w:r w:rsidR="00BE1F99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...</w:t>
      </w:r>
      <w:r w:rsidR="00BE1F99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باشند.</w:t>
      </w:r>
    </w:p>
    <w:p w:rsidR="00853495" w:rsidRDefault="00853495" w:rsidP="00853495">
      <w:pPr>
        <w:spacing w:line="240" w:lineRule="auto"/>
        <w:ind w:right="142"/>
        <w:contextualSpacing/>
        <w:jc w:val="center"/>
        <w:rPr>
          <w:rFonts w:cs="B Nazanin"/>
          <w:sz w:val="20"/>
          <w:szCs w:val="20"/>
          <w:rtl/>
        </w:rPr>
      </w:pPr>
    </w:p>
    <w:p w:rsidR="00853495" w:rsidRDefault="00853495" w:rsidP="00853495">
      <w:pPr>
        <w:spacing w:line="240" w:lineRule="auto"/>
        <w:ind w:right="142"/>
        <w:contextualSpacing/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4</w:t>
      </w:r>
    </w:p>
    <w:p w:rsidR="00DB7FEE" w:rsidRPr="00730634" w:rsidRDefault="00DB7FEE" w:rsidP="00BE1F99">
      <w:pPr>
        <w:spacing w:line="240" w:lineRule="auto"/>
        <w:ind w:right="142"/>
        <w:contextualSpacing/>
        <w:jc w:val="both"/>
        <w:rPr>
          <w:rFonts w:cs="B Nazanin"/>
          <w:sz w:val="20"/>
          <w:szCs w:val="20"/>
          <w:rtl/>
        </w:rPr>
      </w:pPr>
      <w:r w:rsidRPr="00730634">
        <w:rPr>
          <w:rStyle w:val="SubtleReference"/>
          <w:rFonts w:cs="B Nazanin" w:hint="cs"/>
          <w:b/>
          <w:bCs/>
          <w:color w:val="000000" w:themeColor="text1"/>
          <w:sz w:val="20"/>
          <w:szCs w:val="20"/>
          <w:rtl/>
        </w:rPr>
        <w:lastRenderedPageBreak/>
        <w:t>مرحله پنجم</w:t>
      </w:r>
      <w:r w:rsidRPr="00730634">
        <w:rPr>
          <w:rFonts w:cs="B Nazanin" w:hint="cs"/>
          <w:sz w:val="20"/>
          <w:szCs w:val="20"/>
          <w:rtl/>
        </w:rPr>
        <w:t>:</w:t>
      </w:r>
      <w:r w:rsidR="00351F02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دانشجویان تک تک وارد</w:t>
      </w:r>
      <w:r w:rsidR="00231943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هر</w:t>
      </w:r>
      <w:r w:rsidR="00E860DC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ایستگاه شده و</w:t>
      </w:r>
      <w:r w:rsidR="00E860DC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از</w:t>
      </w:r>
      <w:r w:rsidR="00E860DC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ایستگاه ابتدایی شروع و</w:t>
      </w:r>
      <w:r w:rsidR="00E860DC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تا</w:t>
      </w:r>
      <w:r w:rsidR="00231943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ایستگاه انتهای مسیر</w:t>
      </w:r>
      <w:r w:rsidR="00E860DC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را ادامه دهند.</w:t>
      </w:r>
      <w:r w:rsidR="00231943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(به دلیل اثرخستگی توصیه می شودکه ایستگاه استراحت حتما استفاده شود</w:t>
      </w:r>
      <w:r w:rsidR="007A5465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تا</w:t>
      </w:r>
      <w:r w:rsidR="007A5465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خستگی برعملکرد</w:t>
      </w:r>
      <w:r w:rsidR="007A5465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دانشجویان تاثیر</w:t>
      </w:r>
      <w:r w:rsidR="00351F02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نگذارد.)</w:t>
      </w:r>
    </w:p>
    <w:p w:rsidR="00DB7FEE" w:rsidRDefault="00DB7FEE" w:rsidP="00BE1F99">
      <w:pPr>
        <w:spacing w:line="240" w:lineRule="auto"/>
        <w:ind w:right="142"/>
        <w:contextualSpacing/>
        <w:jc w:val="both"/>
        <w:rPr>
          <w:rFonts w:cs="B Nazanin"/>
          <w:sz w:val="16"/>
          <w:szCs w:val="16"/>
          <w:rtl/>
        </w:rPr>
      </w:pPr>
      <w:r w:rsidRPr="00730634">
        <w:rPr>
          <w:rStyle w:val="SubtleReference"/>
          <w:rFonts w:cs="B Nazanin" w:hint="cs"/>
          <w:b/>
          <w:bCs/>
          <w:color w:val="000000" w:themeColor="text1"/>
          <w:sz w:val="20"/>
          <w:szCs w:val="20"/>
          <w:rtl/>
        </w:rPr>
        <w:t>مرحله ششم</w:t>
      </w:r>
      <w:r w:rsidRPr="00730634">
        <w:rPr>
          <w:rFonts w:cs="B Nazanin" w:hint="cs"/>
          <w:sz w:val="20"/>
          <w:szCs w:val="20"/>
          <w:rtl/>
        </w:rPr>
        <w:t>:</w:t>
      </w:r>
      <w:r w:rsidR="00053A57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درپایان هر</w:t>
      </w:r>
      <w:r w:rsidR="00351F02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رویه باید بازخورد یا</w:t>
      </w:r>
      <w:r w:rsidRPr="00730634">
        <w:rPr>
          <w:rFonts w:cs="B Nazanin"/>
          <w:sz w:val="20"/>
          <w:szCs w:val="20"/>
        </w:rPr>
        <w:t>Feed Back</w:t>
      </w:r>
      <w:r w:rsidRPr="00730634">
        <w:rPr>
          <w:rFonts w:cs="B Nazanin" w:hint="cs"/>
          <w:sz w:val="20"/>
          <w:szCs w:val="20"/>
          <w:rtl/>
        </w:rPr>
        <w:t xml:space="preserve"> به دانشجوداده شود.</w:t>
      </w:r>
      <w:r w:rsidR="00351F02" w:rsidRPr="00730634">
        <w:rPr>
          <w:rFonts w:cs="B Nazanin" w:hint="cs"/>
          <w:sz w:val="20"/>
          <w:szCs w:val="20"/>
          <w:rtl/>
        </w:rPr>
        <w:t xml:space="preserve"> </w:t>
      </w:r>
      <w:r w:rsidR="00627809" w:rsidRPr="00730634">
        <w:rPr>
          <w:rFonts w:cs="B Nazanin" w:hint="cs"/>
          <w:sz w:val="20"/>
          <w:szCs w:val="20"/>
          <w:rtl/>
        </w:rPr>
        <w:t>این بازخورد</w:t>
      </w:r>
      <w:r w:rsidR="007A5465" w:rsidRPr="00730634">
        <w:rPr>
          <w:rFonts w:cs="B Nazanin" w:hint="cs"/>
          <w:sz w:val="20"/>
          <w:szCs w:val="20"/>
          <w:rtl/>
        </w:rPr>
        <w:t xml:space="preserve"> </w:t>
      </w:r>
      <w:r w:rsidR="00627809" w:rsidRPr="00730634">
        <w:rPr>
          <w:rFonts w:cs="B Nazanin" w:hint="cs"/>
          <w:sz w:val="20"/>
          <w:szCs w:val="20"/>
          <w:rtl/>
        </w:rPr>
        <w:t>علاوه برتاثیر</w:t>
      </w:r>
      <w:r w:rsidR="007A5465" w:rsidRPr="00730634">
        <w:rPr>
          <w:rFonts w:cs="B Nazanin" w:hint="cs"/>
          <w:sz w:val="20"/>
          <w:szCs w:val="20"/>
          <w:rtl/>
        </w:rPr>
        <w:t xml:space="preserve"> </w:t>
      </w:r>
      <w:r w:rsidR="00627809" w:rsidRPr="00730634">
        <w:rPr>
          <w:rFonts w:cs="B Nazanin" w:hint="cs"/>
          <w:sz w:val="20"/>
          <w:szCs w:val="20"/>
          <w:rtl/>
        </w:rPr>
        <w:t>فراوانی که بر دانشجو درخصوص یادگیری فوری د</w:t>
      </w:r>
      <w:r w:rsidR="00231943" w:rsidRPr="00730634">
        <w:rPr>
          <w:rFonts w:cs="B Nazanin" w:hint="cs"/>
          <w:sz w:val="20"/>
          <w:szCs w:val="20"/>
          <w:rtl/>
        </w:rPr>
        <w:t>ارد،می تواند به افزایش مهارت ممتحنین</w:t>
      </w:r>
      <w:r w:rsidR="00627809" w:rsidRPr="00730634">
        <w:rPr>
          <w:rFonts w:cs="B Nazanin" w:hint="cs"/>
          <w:sz w:val="20"/>
          <w:szCs w:val="20"/>
          <w:rtl/>
        </w:rPr>
        <w:t xml:space="preserve"> منجرگردد.</w:t>
      </w:r>
    </w:p>
    <w:p w:rsidR="00B43863" w:rsidRPr="00B43863" w:rsidRDefault="00B43863" w:rsidP="00B43863">
      <w:pPr>
        <w:spacing w:line="240" w:lineRule="auto"/>
        <w:ind w:right="142"/>
        <w:contextualSpacing/>
        <w:jc w:val="both"/>
        <w:rPr>
          <w:rFonts w:cs="B Nazanin"/>
          <w:sz w:val="16"/>
          <w:szCs w:val="16"/>
          <w:rtl/>
        </w:rPr>
      </w:pPr>
    </w:p>
    <w:p w:rsidR="00627809" w:rsidRPr="003F3F41" w:rsidRDefault="00231943" w:rsidP="00B43863">
      <w:pPr>
        <w:spacing w:line="240" w:lineRule="auto"/>
        <w:ind w:right="142"/>
        <w:contextualSpacing/>
        <w:jc w:val="center"/>
        <w:rPr>
          <w:rFonts w:cs="B Nazanin"/>
          <w:b/>
          <w:bCs/>
          <w:rtl/>
        </w:rPr>
      </w:pPr>
      <w:r w:rsidRPr="003F3F41">
        <w:rPr>
          <w:rFonts w:cs="B Nazanin" w:hint="cs"/>
          <w:b/>
          <w:bCs/>
          <w:rtl/>
        </w:rPr>
        <w:t>"</w:t>
      </w:r>
      <w:r w:rsidR="00627809" w:rsidRPr="003F3F41">
        <w:rPr>
          <w:rFonts w:cs="B Nazanin" w:hint="cs"/>
          <w:b/>
          <w:bCs/>
          <w:rtl/>
        </w:rPr>
        <w:t>نکات مهم</w:t>
      </w:r>
      <w:r w:rsidRPr="003F3F41">
        <w:rPr>
          <w:rFonts w:cs="B Nazanin" w:hint="cs"/>
          <w:b/>
          <w:bCs/>
          <w:rtl/>
        </w:rPr>
        <w:t>"</w:t>
      </w:r>
    </w:p>
    <w:p w:rsidR="00627809" w:rsidRPr="00730634" w:rsidRDefault="00627809" w:rsidP="00BE1F99">
      <w:pPr>
        <w:spacing w:line="240" w:lineRule="auto"/>
        <w:ind w:right="142"/>
        <w:contextualSpacing/>
        <w:jc w:val="both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b/>
          <w:bCs/>
          <w:sz w:val="20"/>
          <w:szCs w:val="20"/>
          <w:rtl/>
        </w:rPr>
        <w:t>1</w:t>
      </w:r>
      <w:r w:rsidRPr="00730634">
        <w:rPr>
          <w:rFonts w:cs="B Nazanin" w:hint="cs"/>
          <w:sz w:val="20"/>
          <w:szCs w:val="20"/>
          <w:rtl/>
        </w:rPr>
        <w:t>-قبل ازبرگزاری آزمون،نحوه برگزاری،</w:t>
      </w:r>
      <w:r w:rsidR="007E1B56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تعداد</w:t>
      </w:r>
      <w:r w:rsidR="007E1B56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ایستگاه</w:t>
      </w:r>
      <w:r w:rsidR="00351F02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ها و</w:t>
      </w:r>
      <w:r w:rsidR="007E1B56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هدف اصلی به اطلاع دانشجویان رسانده شود.</w:t>
      </w:r>
    </w:p>
    <w:p w:rsidR="00627809" w:rsidRPr="00730634" w:rsidRDefault="00627809" w:rsidP="00BE1F99">
      <w:pPr>
        <w:spacing w:line="240" w:lineRule="auto"/>
        <w:ind w:right="142"/>
        <w:contextualSpacing/>
        <w:jc w:val="both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b/>
          <w:bCs/>
          <w:sz w:val="20"/>
          <w:szCs w:val="20"/>
          <w:rtl/>
        </w:rPr>
        <w:t>2</w:t>
      </w:r>
      <w:r w:rsidRPr="00730634">
        <w:rPr>
          <w:rFonts w:cs="B Nazanin" w:hint="cs"/>
          <w:sz w:val="20"/>
          <w:szCs w:val="20"/>
          <w:rtl/>
        </w:rPr>
        <w:t>-برای کاهش</w:t>
      </w:r>
      <w:r w:rsidR="002877A9" w:rsidRPr="00730634">
        <w:rPr>
          <w:rFonts w:cs="B Nazanin" w:hint="cs"/>
          <w:sz w:val="20"/>
          <w:szCs w:val="20"/>
          <w:rtl/>
        </w:rPr>
        <w:t xml:space="preserve"> </w:t>
      </w:r>
      <w:r w:rsidR="00342F1D" w:rsidRPr="00730634">
        <w:rPr>
          <w:rFonts w:cs="B Nazanin" w:hint="cs"/>
          <w:sz w:val="20"/>
          <w:szCs w:val="20"/>
          <w:rtl/>
        </w:rPr>
        <w:t>اثر</w:t>
      </w:r>
      <w:r w:rsidRPr="00730634">
        <w:rPr>
          <w:rFonts w:cs="B Nazanin" w:hint="cs"/>
          <w:sz w:val="20"/>
          <w:szCs w:val="20"/>
          <w:rtl/>
        </w:rPr>
        <w:t xml:space="preserve"> خستگی </w:t>
      </w:r>
      <w:r w:rsidR="00342F1D" w:rsidRPr="00730634">
        <w:rPr>
          <w:rFonts w:cs="B Nazanin" w:hint="cs"/>
          <w:sz w:val="20"/>
          <w:szCs w:val="20"/>
          <w:rtl/>
        </w:rPr>
        <w:t>از</w:t>
      </w:r>
      <w:r w:rsidR="00D56F0A" w:rsidRPr="00730634">
        <w:rPr>
          <w:rFonts w:cs="B Nazanin" w:hint="cs"/>
          <w:sz w:val="20"/>
          <w:szCs w:val="20"/>
          <w:rtl/>
        </w:rPr>
        <w:t xml:space="preserve"> </w:t>
      </w:r>
      <w:r w:rsidR="00342F1D" w:rsidRPr="00730634">
        <w:rPr>
          <w:rFonts w:cs="B Nazanin" w:hint="cs"/>
          <w:sz w:val="20"/>
          <w:szCs w:val="20"/>
          <w:rtl/>
        </w:rPr>
        <w:t>ایستگاه استراحت استفاده شود.</w:t>
      </w:r>
    </w:p>
    <w:p w:rsidR="00342F1D" w:rsidRPr="00730634" w:rsidRDefault="00342F1D" w:rsidP="00BE1F99">
      <w:pPr>
        <w:spacing w:line="240" w:lineRule="auto"/>
        <w:ind w:right="142"/>
        <w:contextualSpacing/>
        <w:jc w:val="both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b/>
          <w:bCs/>
          <w:sz w:val="20"/>
          <w:szCs w:val="20"/>
          <w:rtl/>
        </w:rPr>
        <w:t>3</w:t>
      </w:r>
      <w:r w:rsidRPr="00730634">
        <w:rPr>
          <w:rFonts w:cs="B Nazanin" w:hint="cs"/>
          <w:sz w:val="20"/>
          <w:szCs w:val="20"/>
          <w:rtl/>
        </w:rPr>
        <w:t>-.</w:t>
      </w:r>
      <w:r w:rsidR="00BE1F99">
        <w:rPr>
          <w:rFonts w:cs="B Nazanin" w:hint="cs"/>
          <w:sz w:val="20"/>
          <w:szCs w:val="20"/>
          <w:rtl/>
        </w:rPr>
        <w:t xml:space="preserve">تا حد امکان </w:t>
      </w:r>
      <w:r w:rsidRPr="00730634">
        <w:rPr>
          <w:rFonts w:cs="B Nazanin" w:hint="cs"/>
          <w:sz w:val="20"/>
          <w:szCs w:val="20"/>
          <w:rtl/>
        </w:rPr>
        <w:t>جنس بیمارنما و</w:t>
      </w:r>
      <w:r w:rsidR="00BE1F99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دانشجویان همگن باشد.</w:t>
      </w:r>
    </w:p>
    <w:p w:rsidR="00342F1D" w:rsidRPr="00730634" w:rsidRDefault="00342F1D" w:rsidP="003F3F41">
      <w:pPr>
        <w:spacing w:line="240" w:lineRule="auto"/>
        <w:ind w:right="142"/>
        <w:contextualSpacing/>
        <w:jc w:val="both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b/>
          <w:bCs/>
          <w:sz w:val="20"/>
          <w:szCs w:val="20"/>
          <w:rtl/>
        </w:rPr>
        <w:t>4</w:t>
      </w:r>
      <w:r w:rsidRPr="00730634">
        <w:rPr>
          <w:rFonts w:cs="B Nazanin" w:hint="cs"/>
          <w:sz w:val="20"/>
          <w:szCs w:val="20"/>
          <w:rtl/>
        </w:rPr>
        <w:t>-درانتخاب بیمار</w:t>
      </w:r>
      <w:r w:rsidR="00351F02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نما</w:t>
      </w:r>
      <w:r w:rsidR="00351F02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سعی شود ازکسانی استفاده شودکه تجربه قبلی داشته و</w:t>
      </w:r>
      <w:r w:rsidR="00C759C2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به شرایط واقعی بیماری نزدیکتر</w:t>
      </w:r>
      <w:r w:rsidR="00351F02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باشند</w:t>
      </w:r>
    </w:p>
    <w:p w:rsidR="00342F1D" w:rsidRPr="00730634" w:rsidRDefault="00342F1D" w:rsidP="00BE1F99">
      <w:pPr>
        <w:spacing w:line="240" w:lineRule="auto"/>
        <w:ind w:right="142"/>
        <w:contextualSpacing/>
        <w:jc w:val="both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b/>
          <w:bCs/>
          <w:sz w:val="20"/>
          <w:szCs w:val="20"/>
          <w:rtl/>
        </w:rPr>
        <w:t>5</w:t>
      </w:r>
      <w:r w:rsidRPr="00730634">
        <w:rPr>
          <w:rFonts w:cs="B Nazanin" w:hint="cs"/>
          <w:sz w:val="20"/>
          <w:szCs w:val="20"/>
          <w:rtl/>
        </w:rPr>
        <w:t xml:space="preserve">-نمونه سوالات </w:t>
      </w:r>
      <w:r w:rsidRPr="00730634">
        <w:rPr>
          <w:rFonts w:cs="B Nazanin"/>
          <w:sz w:val="20"/>
          <w:szCs w:val="20"/>
        </w:rPr>
        <w:t>OSCE</w:t>
      </w:r>
      <w:r w:rsidRPr="00730634">
        <w:rPr>
          <w:rFonts w:cs="B Nazanin" w:hint="cs"/>
          <w:sz w:val="20"/>
          <w:szCs w:val="20"/>
          <w:rtl/>
        </w:rPr>
        <w:t xml:space="preserve"> بایگانی شده وتلاش شود تایک بانک سوالات اختصاصی وجود داشته باشد.</w:t>
      </w:r>
    </w:p>
    <w:p w:rsidR="00342F1D" w:rsidRPr="00730634" w:rsidRDefault="00342F1D" w:rsidP="00BE1F99">
      <w:pPr>
        <w:spacing w:line="240" w:lineRule="auto"/>
        <w:ind w:right="142"/>
        <w:contextualSpacing/>
        <w:jc w:val="both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b/>
          <w:bCs/>
          <w:sz w:val="20"/>
          <w:szCs w:val="20"/>
          <w:rtl/>
        </w:rPr>
        <w:t>6</w:t>
      </w:r>
      <w:r w:rsidRPr="00730634">
        <w:rPr>
          <w:rFonts w:cs="B Nazanin" w:hint="cs"/>
          <w:sz w:val="20"/>
          <w:szCs w:val="20"/>
          <w:rtl/>
        </w:rPr>
        <w:t>-بعد</w:t>
      </w:r>
      <w:r w:rsidR="007E1B56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امتحان نیز،</w:t>
      </w:r>
      <w:r w:rsidR="00C759C2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جهت ایجاد یادگیری صحیح،</w:t>
      </w:r>
      <w:r w:rsidR="00351F02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چک لیستها به دانشجویان ارائه و</w:t>
      </w:r>
      <w:r w:rsidR="00C759C2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نکات اشتباه اصلاح گردد.</w:t>
      </w:r>
    </w:p>
    <w:p w:rsidR="00697F40" w:rsidRPr="00730634" w:rsidRDefault="00342F1D" w:rsidP="00BE1F99">
      <w:pPr>
        <w:spacing w:line="240" w:lineRule="auto"/>
        <w:ind w:right="142"/>
        <w:contextualSpacing/>
        <w:jc w:val="both"/>
        <w:rPr>
          <w:rFonts w:cs="B Nazanin"/>
          <w:sz w:val="20"/>
          <w:szCs w:val="20"/>
          <w:rtl/>
        </w:rPr>
      </w:pPr>
      <w:r w:rsidRPr="00730634">
        <w:rPr>
          <w:rFonts w:cs="B Nazanin" w:hint="cs"/>
          <w:b/>
          <w:bCs/>
          <w:sz w:val="20"/>
          <w:szCs w:val="20"/>
          <w:rtl/>
        </w:rPr>
        <w:t>7</w:t>
      </w:r>
      <w:r w:rsidRPr="00730634">
        <w:rPr>
          <w:rFonts w:cs="B Nazanin" w:hint="cs"/>
          <w:sz w:val="20"/>
          <w:szCs w:val="20"/>
          <w:rtl/>
        </w:rPr>
        <w:t>-درخصوص عملکرد</w:t>
      </w:r>
      <w:r w:rsidR="00351F02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ممتحنین یا</w:t>
      </w:r>
      <w:r w:rsidR="00351F02" w:rsidRPr="00730634">
        <w:rPr>
          <w:rFonts w:cs="B Nazanin" w:hint="cs"/>
          <w:sz w:val="20"/>
          <w:szCs w:val="20"/>
          <w:rtl/>
        </w:rPr>
        <w:t xml:space="preserve"> </w:t>
      </w:r>
      <w:r w:rsidRPr="00730634">
        <w:rPr>
          <w:rFonts w:cs="B Nazanin" w:hint="cs"/>
          <w:sz w:val="20"/>
          <w:szCs w:val="20"/>
          <w:rtl/>
        </w:rPr>
        <w:t>مشاهده گران ارزیابی مستمر به عمل آید</w:t>
      </w:r>
      <w:r w:rsidR="00C67B8E" w:rsidRPr="00730634">
        <w:rPr>
          <w:rFonts w:cs="B Nazanin" w:hint="cs"/>
          <w:sz w:val="20"/>
          <w:szCs w:val="20"/>
          <w:rtl/>
        </w:rPr>
        <w:t>.</w:t>
      </w:r>
      <w:r w:rsidR="001C144A" w:rsidRPr="00730634">
        <w:rPr>
          <w:rFonts w:ascii="Times New Roman" w:hAnsi="Times New Roman" w:cs="B Nazanin"/>
          <w:sz w:val="20"/>
          <w:szCs w:val="20"/>
        </w:rPr>
        <w:t xml:space="preserve"> </w:t>
      </w:r>
    </w:p>
    <w:p w:rsidR="00697F40" w:rsidRPr="00730634" w:rsidRDefault="0015428D" w:rsidP="007128CE">
      <w:pPr>
        <w:spacing w:line="240" w:lineRule="auto"/>
        <w:ind w:right="142"/>
        <w:rPr>
          <w:rFonts w:cs="B Nazanin"/>
          <w:sz w:val="20"/>
          <w:szCs w:val="20"/>
          <w:rtl/>
        </w:rPr>
      </w:pPr>
      <w:r w:rsidRPr="0015428D">
        <w:rPr>
          <w:rFonts w:ascii="Times New Roman" w:hAnsi="Times New Roman" w:cs="B Nazanin"/>
          <w:sz w:val="20"/>
          <w:szCs w:val="20"/>
          <w:rtl/>
        </w:rPr>
        <w:pict>
          <v:rect id="_x0000_s1028" style="position:absolute;left:0;text-align:left;margin-left:12.7pt;margin-top:9.85pt;width:171.95pt;height:86.7pt;z-index:251660288">
            <v:textbox style="mso-next-textbox:#_x0000_s1028">
              <w:txbxContent>
                <w:p w:rsidR="006A16DA" w:rsidRDefault="001C144A" w:rsidP="006A16DA">
                  <w:pPr>
                    <w:spacing w:line="240" w:lineRule="auto"/>
                    <w:contextualSpacing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واحد ارزشیابی مرکز مطالعات و توسعه آموزش علوم پزشکی کرمانشاه با افتخار آماده ارائه هرگونه راهنمایی می باشد.</w:t>
                  </w:r>
                </w:p>
                <w:p w:rsidR="001C144A" w:rsidRDefault="001C144A" w:rsidP="006A16DA">
                  <w:pPr>
                    <w:spacing w:line="240" w:lineRule="auto"/>
                    <w:contextualSpacing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تلفن تماس:102- 08338378100</w:t>
                  </w:r>
                </w:p>
                <w:p w:rsidR="001C144A" w:rsidRDefault="001C144A" w:rsidP="001C144A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داخلی 132 واحد ارزشیابی</w:t>
                  </w:r>
                </w:p>
                <w:p w:rsidR="001C144A" w:rsidRDefault="001C144A" w:rsidP="001C144A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  <w:p w:rsidR="001C144A" w:rsidRDefault="001C144A" w:rsidP="001C144A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  <w:p w:rsidR="001C144A" w:rsidRDefault="001C144A" w:rsidP="001C144A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  <w:p w:rsidR="001C144A" w:rsidRDefault="001C144A" w:rsidP="001C144A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سس</w:t>
                  </w:r>
                </w:p>
              </w:txbxContent>
            </v:textbox>
            <w10:wrap anchorx="page"/>
          </v:rect>
        </w:pict>
      </w:r>
    </w:p>
    <w:p w:rsidR="00C67B8E" w:rsidRPr="00730634" w:rsidRDefault="00C67B8E" w:rsidP="00231943">
      <w:pPr>
        <w:spacing w:line="240" w:lineRule="auto"/>
        <w:ind w:right="142"/>
        <w:jc w:val="center"/>
        <w:rPr>
          <w:rFonts w:cs="B Nazanin"/>
          <w:sz w:val="20"/>
          <w:szCs w:val="20"/>
          <w:rtl/>
        </w:rPr>
      </w:pPr>
    </w:p>
    <w:p w:rsidR="00697F40" w:rsidRDefault="00697F40" w:rsidP="00697F40">
      <w:pPr>
        <w:jc w:val="center"/>
        <w:rPr>
          <w:rFonts w:cs="B Nazanin"/>
          <w:noProof/>
          <w:sz w:val="20"/>
          <w:szCs w:val="20"/>
          <w:vertAlign w:val="superscript"/>
          <w:rtl/>
        </w:rPr>
      </w:pPr>
    </w:p>
    <w:p w:rsidR="002962EB" w:rsidRDefault="002962EB" w:rsidP="00697F40">
      <w:pPr>
        <w:jc w:val="center"/>
        <w:rPr>
          <w:rFonts w:cs="B Nazanin"/>
          <w:noProof/>
          <w:sz w:val="20"/>
          <w:szCs w:val="20"/>
          <w:vertAlign w:val="superscript"/>
          <w:rtl/>
        </w:rPr>
      </w:pPr>
    </w:p>
    <w:p w:rsidR="002962EB" w:rsidRPr="002962EB" w:rsidRDefault="002962EB" w:rsidP="00697F40">
      <w:pPr>
        <w:jc w:val="center"/>
        <w:rPr>
          <w:rFonts w:cs="B Nazanin"/>
          <w:noProof/>
          <w:sz w:val="20"/>
          <w:szCs w:val="20"/>
          <w:rtl/>
        </w:rPr>
      </w:pPr>
      <w:r w:rsidRPr="002962EB">
        <w:rPr>
          <w:rFonts w:cs="B Nazanin" w:hint="cs"/>
          <w:noProof/>
          <w:sz w:val="20"/>
          <w:szCs w:val="20"/>
          <w:rtl/>
        </w:rPr>
        <w:t>5</w:t>
      </w:r>
    </w:p>
    <w:p w:rsidR="002962EB" w:rsidRDefault="002962EB" w:rsidP="00C759C2">
      <w:pPr>
        <w:spacing w:line="240" w:lineRule="auto"/>
        <w:contextualSpacing/>
        <w:jc w:val="center"/>
        <w:rPr>
          <w:rFonts w:cs="B Nazanin"/>
          <w:b/>
          <w:bCs/>
          <w:sz w:val="24"/>
          <w:szCs w:val="24"/>
          <w:vertAlign w:val="superscript"/>
          <w:rtl/>
        </w:rPr>
      </w:pPr>
      <w:r w:rsidRPr="002962EB">
        <w:rPr>
          <w:rFonts w:cs="B Nazanin"/>
          <w:b/>
          <w:bCs/>
          <w:noProof/>
          <w:sz w:val="24"/>
          <w:szCs w:val="24"/>
          <w:vertAlign w:val="superscript"/>
          <w:rtl/>
        </w:rPr>
        <w:lastRenderedPageBreak/>
        <w:drawing>
          <wp:inline distT="0" distB="0" distL="0" distR="0">
            <wp:extent cx="630945" cy="667820"/>
            <wp:effectExtent l="19050" t="0" r="0" b="0"/>
            <wp:docPr id="5" name="Picture 1" descr="KUMSAR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MSAR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08" cy="67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EB" w:rsidRDefault="002962EB" w:rsidP="00C759C2">
      <w:pPr>
        <w:spacing w:line="240" w:lineRule="auto"/>
        <w:contextualSpacing/>
        <w:jc w:val="center"/>
        <w:rPr>
          <w:rFonts w:cs="B Nazanin"/>
          <w:b/>
          <w:bCs/>
          <w:sz w:val="24"/>
          <w:szCs w:val="24"/>
          <w:vertAlign w:val="superscript"/>
          <w:rtl/>
        </w:rPr>
      </w:pPr>
    </w:p>
    <w:p w:rsidR="00697F40" w:rsidRPr="00C759C2" w:rsidRDefault="00697F40" w:rsidP="002962EB">
      <w:pPr>
        <w:spacing w:line="240" w:lineRule="auto"/>
        <w:contextualSpacing/>
        <w:jc w:val="center"/>
        <w:rPr>
          <w:rFonts w:cs="B Nazanin"/>
          <w:b/>
          <w:bCs/>
          <w:sz w:val="24"/>
          <w:szCs w:val="24"/>
          <w:vertAlign w:val="superscript"/>
          <w:rtl/>
        </w:rPr>
      </w:pPr>
      <w:r w:rsidRPr="00C759C2">
        <w:rPr>
          <w:rFonts w:cs="B Nazanin" w:hint="cs"/>
          <w:b/>
          <w:bCs/>
          <w:sz w:val="24"/>
          <w:szCs w:val="24"/>
          <w:vertAlign w:val="superscript"/>
          <w:rtl/>
        </w:rPr>
        <w:t>جمهوری اسلامی ایران</w:t>
      </w:r>
    </w:p>
    <w:p w:rsidR="00697F40" w:rsidRPr="00C759C2" w:rsidRDefault="00697F40" w:rsidP="00C759C2">
      <w:pPr>
        <w:spacing w:line="240" w:lineRule="auto"/>
        <w:contextualSpacing/>
        <w:jc w:val="center"/>
        <w:rPr>
          <w:rFonts w:cs="B Nazanin"/>
          <w:b/>
          <w:bCs/>
          <w:sz w:val="24"/>
          <w:szCs w:val="24"/>
          <w:vertAlign w:val="superscript"/>
          <w:rtl/>
        </w:rPr>
      </w:pPr>
      <w:r w:rsidRPr="00C759C2">
        <w:rPr>
          <w:rFonts w:cs="B Nazanin" w:hint="cs"/>
          <w:b/>
          <w:bCs/>
          <w:sz w:val="24"/>
          <w:szCs w:val="24"/>
          <w:vertAlign w:val="superscript"/>
          <w:rtl/>
        </w:rPr>
        <w:t>دانشگاه علوم پزشکی و</w:t>
      </w:r>
      <w:r w:rsidR="002962EB">
        <w:rPr>
          <w:rFonts w:cs="B Nazanin" w:hint="cs"/>
          <w:b/>
          <w:bCs/>
          <w:sz w:val="24"/>
          <w:szCs w:val="24"/>
          <w:vertAlign w:val="superscript"/>
          <w:rtl/>
        </w:rPr>
        <w:t xml:space="preserve"> </w:t>
      </w:r>
      <w:r w:rsidRPr="00C759C2">
        <w:rPr>
          <w:rFonts w:cs="B Nazanin" w:hint="cs"/>
          <w:b/>
          <w:bCs/>
          <w:sz w:val="24"/>
          <w:szCs w:val="24"/>
          <w:vertAlign w:val="superscript"/>
          <w:rtl/>
        </w:rPr>
        <w:t>خدمات بهداشتی درمانی کرمانشاه</w:t>
      </w:r>
    </w:p>
    <w:p w:rsidR="00697F40" w:rsidRDefault="00697F40" w:rsidP="00C759C2">
      <w:pPr>
        <w:spacing w:line="240" w:lineRule="auto"/>
        <w:contextualSpacing/>
        <w:jc w:val="center"/>
        <w:rPr>
          <w:rFonts w:cs="B Nazanin"/>
          <w:b/>
          <w:bCs/>
          <w:sz w:val="24"/>
          <w:szCs w:val="24"/>
          <w:vertAlign w:val="superscript"/>
          <w:rtl/>
        </w:rPr>
      </w:pPr>
      <w:r w:rsidRPr="00C759C2">
        <w:rPr>
          <w:rFonts w:cs="B Nazanin" w:hint="cs"/>
          <w:b/>
          <w:bCs/>
          <w:sz w:val="24"/>
          <w:szCs w:val="24"/>
          <w:vertAlign w:val="superscript"/>
          <w:rtl/>
        </w:rPr>
        <w:t>مرکز مطالعات و</w:t>
      </w:r>
      <w:r w:rsidR="002962EB">
        <w:rPr>
          <w:rFonts w:cs="B Nazanin" w:hint="cs"/>
          <w:b/>
          <w:bCs/>
          <w:sz w:val="24"/>
          <w:szCs w:val="24"/>
          <w:vertAlign w:val="superscript"/>
          <w:rtl/>
        </w:rPr>
        <w:t xml:space="preserve"> </w:t>
      </w:r>
      <w:r w:rsidRPr="00C759C2">
        <w:rPr>
          <w:rFonts w:cs="B Nazanin" w:hint="cs"/>
          <w:b/>
          <w:bCs/>
          <w:sz w:val="24"/>
          <w:szCs w:val="24"/>
          <w:vertAlign w:val="superscript"/>
          <w:rtl/>
        </w:rPr>
        <w:t>توسعه آموزش علوم پزشکی</w:t>
      </w:r>
    </w:p>
    <w:p w:rsidR="00C759C2" w:rsidRDefault="00C759C2" w:rsidP="00C759C2">
      <w:pPr>
        <w:spacing w:line="240" w:lineRule="auto"/>
        <w:contextualSpacing/>
        <w:jc w:val="center"/>
        <w:rPr>
          <w:rFonts w:cs="B Nazanin"/>
          <w:b/>
          <w:bCs/>
          <w:sz w:val="24"/>
          <w:szCs w:val="24"/>
          <w:vertAlign w:val="superscript"/>
          <w:rtl/>
        </w:rPr>
      </w:pPr>
    </w:p>
    <w:p w:rsidR="00C759C2" w:rsidRPr="006F71B8" w:rsidRDefault="00C759C2" w:rsidP="00C759C2">
      <w:pPr>
        <w:spacing w:line="240" w:lineRule="auto"/>
        <w:contextualSpacing/>
        <w:jc w:val="center"/>
        <w:rPr>
          <w:rFonts w:cs="B Nazanin"/>
          <w:b/>
          <w:bCs/>
          <w:sz w:val="24"/>
          <w:szCs w:val="24"/>
          <w:vertAlign w:val="superscript"/>
          <w:rtl/>
        </w:rPr>
      </w:pPr>
    </w:p>
    <w:p w:rsidR="00697F40" w:rsidRPr="00B70F39" w:rsidRDefault="00697F40" w:rsidP="002962EB">
      <w:pPr>
        <w:spacing w:line="240" w:lineRule="auto"/>
        <w:contextualSpacing/>
        <w:jc w:val="center"/>
        <w:rPr>
          <w:rFonts w:cs="B Nazanin"/>
          <w:b/>
          <w:bCs/>
          <w:rtl/>
        </w:rPr>
      </w:pPr>
      <w:r w:rsidRPr="00B70F39">
        <w:rPr>
          <w:rFonts w:cs="B Nazanin" w:hint="cs"/>
          <w:b/>
          <w:bCs/>
          <w:rtl/>
        </w:rPr>
        <w:t xml:space="preserve">اصول طراحی آزمونهای استاندارد ویژه </w:t>
      </w:r>
      <w:r w:rsidR="00C759C2" w:rsidRPr="00B70F39">
        <w:rPr>
          <w:rFonts w:cs="B Nazanin" w:hint="cs"/>
          <w:b/>
          <w:bCs/>
          <w:rtl/>
        </w:rPr>
        <w:t>اعضای هیات علمی</w:t>
      </w:r>
      <w:r w:rsidRPr="00B70F39">
        <w:rPr>
          <w:rFonts w:cs="B Nazanin" w:hint="cs"/>
          <w:b/>
          <w:bCs/>
          <w:rtl/>
        </w:rPr>
        <w:t xml:space="preserve"> علوم پزشکی</w:t>
      </w:r>
    </w:p>
    <w:p w:rsidR="00697F40" w:rsidRPr="002962EB" w:rsidRDefault="00A17F68" w:rsidP="002962EB">
      <w:pPr>
        <w:spacing w:line="240" w:lineRule="auto"/>
        <w:contextualSpacing/>
        <w:jc w:val="center"/>
        <w:rPr>
          <w:rFonts w:cs="B Nazanin"/>
          <w:b/>
          <w:bCs/>
          <w:rtl/>
        </w:rPr>
      </w:pPr>
      <w:r w:rsidRPr="002962EB">
        <w:rPr>
          <w:rFonts w:cs="B Nazanin" w:hint="cs"/>
          <w:b/>
          <w:bCs/>
          <w:rtl/>
        </w:rPr>
        <w:t>قسمت سوم:</w:t>
      </w:r>
      <w:r w:rsidR="00B70F39">
        <w:rPr>
          <w:rFonts w:cs="B Nazanin" w:hint="cs"/>
          <w:b/>
          <w:bCs/>
          <w:rtl/>
        </w:rPr>
        <w:t xml:space="preserve"> </w:t>
      </w:r>
      <w:r w:rsidR="00697F40" w:rsidRPr="00B70F39">
        <w:rPr>
          <w:rFonts w:cs="B Nazanin" w:hint="cs"/>
          <w:rtl/>
        </w:rPr>
        <w:t>آزمونهای بالینی ساختار</w:t>
      </w:r>
      <w:r w:rsidR="002962EB" w:rsidRPr="00B70F39">
        <w:rPr>
          <w:rFonts w:cs="B Nazanin" w:hint="cs"/>
          <w:rtl/>
        </w:rPr>
        <w:t xml:space="preserve"> </w:t>
      </w:r>
      <w:r w:rsidR="00697F40" w:rsidRPr="00B70F39">
        <w:rPr>
          <w:rFonts w:cs="B Nazanin" w:hint="cs"/>
          <w:rtl/>
        </w:rPr>
        <w:t xml:space="preserve">یافته </w:t>
      </w:r>
      <w:r w:rsidR="002962EB" w:rsidRPr="00B70F39">
        <w:rPr>
          <w:rFonts w:cs="B Nazanin"/>
          <w:rtl/>
        </w:rPr>
        <w:br/>
      </w:r>
      <w:r w:rsidR="00697F40" w:rsidRPr="00B70F39">
        <w:rPr>
          <w:rFonts w:cs="B Nazanin" w:hint="cs"/>
          <w:rtl/>
        </w:rPr>
        <w:t>عینی</w:t>
      </w:r>
      <w:r w:rsidR="002962EB" w:rsidRPr="00B70F39">
        <w:rPr>
          <w:rFonts w:cs="B Nazanin" w:hint="cs"/>
          <w:rtl/>
        </w:rPr>
        <w:t xml:space="preserve"> </w:t>
      </w:r>
      <w:r w:rsidR="00697F40" w:rsidRPr="00B70F39">
        <w:rPr>
          <w:rFonts w:cs="B Nazanin"/>
        </w:rPr>
        <w:t>O.S.C.E</w:t>
      </w:r>
    </w:p>
    <w:p w:rsidR="00C759C2" w:rsidRPr="00C759C2" w:rsidRDefault="0015428D" w:rsidP="00C759C2">
      <w:pPr>
        <w:spacing w:line="240" w:lineRule="auto"/>
        <w:contextualSpacing/>
        <w:jc w:val="center"/>
        <w:rPr>
          <w:rFonts w:cs="B Nazanin"/>
          <w:b/>
          <w:bCs/>
          <w:sz w:val="24"/>
          <w:szCs w:val="24"/>
          <w:vertAlign w:val="superscript"/>
        </w:rPr>
      </w:pPr>
      <w:r w:rsidRPr="0015428D">
        <w:rPr>
          <w:rFonts w:cs="B Nazanin"/>
          <w:noProof/>
          <w:sz w:val="20"/>
          <w:szCs w:val="20"/>
          <w:vertAlign w:val="superscript"/>
        </w:rPr>
        <w:pict>
          <v:roundrect id="_x0000_s1026" style="position:absolute;left:0;text-align:left;margin-left:27.1pt;margin-top:10.7pt;width:139.35pt;height:74.95pt;z-index:251658240" arcsize="10923f">
            <v:textbox>
              <w:txbxContent>
                <w:p w:rsidR="00697F40" w:rsidRPr="00B70F39" w:rsidRDefault="00697F40" w:rsidP="00A17F6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B70F3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مشتمل بر:</w:t>
                  </w:r>
                </w:p>
                <w:p w:rsidR="00697F40" w:rsidRPr="00B70F39" w:rsidRDefault="000A1254" w:rsidP="00A17F6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B70F3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معرفی</w:t>
                  </w:r>
                  <w:r w:rsidR="007E1B5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70F39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O.S.C.E</w:t>
                  </w:r>
                </w:p>
                <w:p w:rsidR="000A1254" w:rsidRPr="00B70F39" w:rsidRDefault="000A1254" w:rsidP="00A17F6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B70F3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اصول برگزاری</w:t>
                  </w:r>
                  <w:r w:rsidR="007E1B5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70F39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O.S.C.E</w:t>
                  </w:r>
                </w:p>
                <w:p w:rsidR="000A1254" w:rsidRPr="00B70F39" w:rsidRDefault="000A1254" w:rsidP="00A17F6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B70F3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نکات مهم</w:t>
                  </w:r>
                </w:p>
                <w:p w:rsidR="00697F40" w:rsidRPr="000A1254" w:rsidRDefault="00697F4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roundrect>
        </w:pict>
      </w:r>
    </w:p>
    <w:p w:rsidR="00697F40" w:rsidRPr="00730634" w:rsidRDefault="00697F40" w:rsidP="00697F40">
      <w:pPr>
        <w:jc w:val="center"/>
        <w:rPr>
          <w:rFonts w:cs="B Nazanin"/>
          <w:sz w:val="20"/>
          <w:szCs w:val="20"/>
          <w:vertAlign w:val="superscript"/>
          <w:rtl/>
        </w:rPr>
      </w:pPr>
    </w:p>
    <w:p w:rsidR="00697F40" w:rsidRDefault="00697F40" w:rsidP="00C67B8E">
      <w:pPr>
        <w:spacing w:line="240" w:lineRule="auto"/>
        <w:ind w:right="142"/>
        <w:rPr>
          <w:rFonts w:cs="B Nazanin"/>
          <w:sz w:val="20"/>
          <w:szCs w:val="20"/>
          <w:u w:val="single"/>
          <w:rtl/>
        </w:rPr>
      </w:pPr>
    </w:p>
    <w:p w:rsidR="005B1DFB" w:rsidRDefault="005B1DFB" w:rsidP="00C67B8E">
      <w:pPr>
        <w:spacing w:line="240" w:lineRule="auto"/>
        <w:ind w:right="142"/>
        <w:rPr>
          <w:rFonts w:cs="B Nazanin"/>
          <w:sz w:val="20"/>
          <w:szCs w:val="20"/>
          <w:u w:val="single"/>
          <w:rtl/>
        </w:rPr>
      </w:pPr>
    </w:p>
    <w:p w:rsidR="007E1F36" w:rsidRPr="00C969AF" w:rsidRDefault="007E1F36" w:rsidP="00C969AF">
      <w:pPr>
        <w:tabs>
          <w:tab w:val="left" w:pos="302"/>
        </w:tabs>
        <w:spacing w:line="240" w:lineRule="auto"/>
        <w:ind w:right="181"/>
        <w:jc w:val="center"/>
        <w:rPr>
          <w:rFonts w:cs="B Nazanin"/>
          <w:b/>
          <w:bCs/>
          <w:sz w:val="20"/>
          <w:szCs w:val="20"/>
          <w:rtl/>
        </w:rPr>
      </w:pPr>
      <w:r w:rsidRPr="00C969AF">
        <w:rPr>
          <w:rFonts w:cs="B Nazanin" w:hint="cs"/>
          <w:b/>
          <w:bCs/>
          <w:sz w:val="20"/>
          <w:szCs w:val="20"/>
          <w:rtl/>
        </w:rPr>
        <w:t>تهیه شده در :</w:t>
      </w:r>
    </w:p>
    <w:p w:rsidR="007E1F36" w:rsidRPr="00C969AF" w:rsidRDefault="007E1F36" w:rsidP="00C969AF">
      <w:pPr>
        <w:tabs>
          <w:tab w:val="left" w:pos="302"/>
        </w:tabs>
        <w:spacing w:line="240" w:lineRule="auto"/>
        <w:ind w:right="181"/>
        <w:jc w:val="center"/>
        <w:rPr>
          <w:rFonts w:cs="B Nazanin"/>
          <w:sz w:val="20"/>
          <w:szCs w:val="20"/>
          <w:rtl/>
        </w:rPr>
      </w:pPr>
      <w:r w:rsidRPr="00C969AF">
        <w:rPr>
          <w:rFonts w:cs="B Nazanin" w:hint="cs"/>
          <w:sz w:val="20"/>
          <w:szCs w:val="20"/>
          <w:rtl/>
        </w:rPr>
        <w:t>واحد</w:t>
      </w:r>
      <w:r w:rsidR="007E1B56">
        <w:rPr>
          <w:rFonts w:cs="B Nazanin" w:hint="cs"/>
          <w:sz w:val="20"/>
          <w:szCs w:val="20"/>
          <w:rtl/>
        </w:rPr>
        <w:t xml:space="preserve"> </w:t>
      </w:r>
      <w:r w:rsidRPr="00C969AF">
        <w:rPr>
          <w:rFonts w:cs="B Nazanin" w:hint="cs"/>
          <w:sz w:val="20"/>
          <w:szCs w:val="20"/>
          <w:rtl/>
        </w:rPr>
        <w:t>ارزشیابی</w:t>
      </w:r>
    </w:p>
    <w:p w:rsidR="007E1F36" w:rsidRDefault="007E1F36" w:rsidP="00C969AF">
      <w:pPr>
        <w:tabs>
          <w:tab w:val="left" w:pos="302"/>
        </w:tabs>
        <w:spacing w:line="240" w:lineRule="auto"/>
        <w:ind w:right="181"/>
        <w:jc w:val="center"/>
        <w:rPr>
          <w:rFonts w:cs="B Nazanin"/>
          <w:sz w:val="20"/>
          <w:szCs w:val="20"/>
          <w:rtl/>
        </w:rPr>
      </w:pPr>
      <w:r w:rsidRPr="00C969AF">
        <w:rPr>
          <w:rFonts w:cs="B Nazanin" w:hint="cs"/>
          <w:sz w:val="20"/>
          <w:szCs w:val="20"/>
          <w:rtl/>
        </w:rPr>
        <w:t>مرکز مطالعات و توسعه آموزش علوم پزشکی دانشگاه علوم پزشکی کرمانشاه</w:t>
      </w:r>
    </w:p>
    <w:p w:rsidR="0018732F" w:rsidRDefault="0018732F" w:rsidP="007E1F36">
      <w:pPr>
        <w:tabs>
          <w:tab w:val="left" w:pos="302"/>
        </w:tabs>
        <w:ind w:right="180"/>
        <w:jc w:val="center"/>
        <w:rPr>
          <w:rFonts w:cs="B Nazanin"/>
          <w:sz w:val="16"/>
          <w:szCs w:val="16"/>
          <w:rtl/>
        </w:rPr>
      </w:pPr>
    </w:p>
    <w:p w:rsidR="0018732F" w:rsidRDefault="0018732F" w:rsidP="007E1F36">
      <w:pPr>
        <w:tabs>
          <w:tab w:val="left" w:pos="302"/>
        </w:tabs>
        <w:ind w:right="180"/>
        <w:jc w:val="center"/>
        <w:rPr>
          <w:rFonts w:cs="B Nazanin"/>
          <w:sz w:val="16"/>
          <w:szCs w:val="16"/>
          <w:rtl/>
        </w:rPr>
      </w:pPr>
    </w:p>
    <w:p w:rsidR="005B1DFB" w:rsidRPr="0018732F" w:rsidRDefault="00F66566" w:rsidP="0018732F">
      <w:pPr>
        <w:tabs>
          <w:tab w:val="left" w:pos="302"/>
        </w:tabs>
        <w:ind w:right="180"/>
        <w:jc w:val="center"/>
        <w:rPr>
          <w:rFonts w:cs="B Nazanin"/>
          <w:rtl/>
        </w:rPr>
      </w:pPr>
      <w:r>
        <w:rPr>
          <w:rFonts w:cs="B Nazanin" w:hint="cs"/>
          <w:rtl/>
        </w:rPr>
        <w:t>6</w:t>
      </w:r>
    </w:p>
    <w:sectPr w:rsidR="005B1DFB" w:rsidRPr="0018732F" w:rsidSect="0063192B">
      <w:pgSz w:w="16838" w:h="11906" w:orient="landscape"/>
      <w:pgMar w:top="709" w:right="1387" w:bottom="1440" w:left="1560" w:header="708" w:footer="708" w:gutter="0"/>
      <w:cols w:num="3" w:space="1419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93242"/>
    <w:multiLevelType w:val="hybridMultilevel"/>
    <w:tmpl w:val="9FC825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F5850"/>
    <w:rsid w:val="00035698"/>
    <w:rsid w:val="00053A57"/>
    <w:rsid w:val="000643EE"/>
    <w:rsid w:val="00067D9D"/>
    <w:rsid w:val="00071844"/>
    <w:rsid w:val="00081A60"/>
    <w:rsid w:val="000A1254"/>
    <w:rsid w:val="0015428D"/>
    <w:rsid w:val="0018732F"/>
    <w:rsid w:val="001A7977"/>
    <w:rsid w:val="001C144A"/>
    <w:rsid w:val="001D0ABA"/>
    <w:rsid w:val="001E00F6"/>
    <w:rsid w:val="00231943"/>
    <w:rsid w:val="00270D4C"/>
    <w:rsid w:val="00270F1F"/>
    <w:rsid w:val="00271473"/>
    <w:rsid w:val="002720C2"/>
    <w:rsid w:val="002877A9"/>
    <w:rsid w:val="002962EB"/>
    <w:rsid w:val="002A7FF1"/>
    <w:rsid w:val="002C6547"/>
    <w:rsid w:val="002F5836"/>
    <w:rsid w:val="002F6BCD"/>
    <w:rsid w:val="00342F1D"/>
    <w:rsid w:val="00351F02"/>
    <w:rsid w:val="00355F7D"/>
    <w:rsid w:val="00357E64"/>
    <w:rsid w:val="0039134B"/>
    <w:rsid w:val="003A110F"/>
    <w:rsid w:val="003F3F41"/>
    <w:rsid w:val="0041038B"/>
    <w:rsid w:val="0044355B"/>
    <w:rsid w:val="00452CD4"/>
    <w:rsid w:val="004B454C"/>
    <w:rsid w:val="00500221"/>
    <w:rsid w:val="0053035D"/>
    <w:rsid w:val="005A5844"/>
    <w:rsid w:val="005B0B43"/>
    <w:rsid w:val="005B1DFB"/>
    <w:rsid w:val="005B1FBA"/>
    <w:rsid w:val="005F5850"/>
    <w:rsid w:val="00602603"/>
    <w:rsid w:val="00606ACF"/>
    <w:rsid w:val="00623A7A"/>
    <w:rsid w:val="00627809"/>
    <w:rsid w:val="0063192B"/>
    <w:rsid w:val="006527B4"/>
    <w:rsid w:val="006533E3"/>
    <w:rsid w:val="006813D9"/>
    <w:rsid w:val="00681B1B"/>
    <w:rsid w:val="00697F40"/>
    <w:rsid w:val="006A16DA"/>
    <w:rsid w:val="006C0686"/>
    <w:rsid w:val="006E14BB"/>
    <w:rsid w:val="006E546D"/>
    <w:rsid w:val="006F71B8"/>
    <w:rsid w:val="007128CE"/>
    <w:rsid w:val="00730634"/>
    <w:rsid w:val="007A5465"/>
    <w:rsid w:val="007D2923"/>
    <w:rsid w:val="007E1B56"/>
    <w:rsid w:val="007E1F36"/>
    <w:rsid w:val="007E4762"/>
    <w:rsid w:val="008136CA"/>
    <w:rsid w:val="00820F09"/>
    <w:rsid w:val="008350F1"/>
    <w:rsid w:val="00853495"/>
    <w:rsid w:val="00867445"/>
    <w:rsid w:val="008946A9"/>
    <w:rsid w:val="008A3C1C"/>
    <w:rsid w:val="00934BE5"/>
    <w:rsid w:val="0099681D"/>
    <w:rsid w:val="009F62D5"/>
    <w:rsid w:val="00A067FF"/>
    <w:rsid w:val="00A17F68"/>
    <w:rsid w:val="00A6510D"/>
    <w:rsid w:val="00A76F20"/>
    <w:rsid w:val="00A97EDE"/>
    <w:rsid w:val="00AD0276"/>
    <w:rsid w:val="00AD550E"/>
    <w:rsid w:val="00AF6F5F"/>
    <w:rsid w:val="00B10EFF"/>
    <w:rsid w:val="00B437F9"/>
    <w:rsid w:val="00B43863"/>
    <w:rsid w:val="00B6722C"/>
    <w:rsid w:val="00B70F39"/>
    <w:rsid w:val="00B71206"/>
    <w:rsid w:val="00BC7855"/>
    <w:rsid w:val="00BE1F99"/>
    <w:rsid w:val="00BF7A69"/>
    <w:rsid w:val="00C31045"/>
    <w:rsid w:val="00C67B8E"/>
    <w:rsid w:val="00C759C2"/>
    <w:rsid w:val="00C969AF"/>
    <w:rsid w:val="00CC7BD3"/>
    <w:rsid w:val="00D56F0A"/>
    <w:rsid w:val="00D6079D"/>
    <w:rsid w:val="00D8131C"/>
    <w:rsid w:val="00DB7FEE"/>
    <w:rsid w:val="00DD2353"/>
    <w:rsid w:val="00DD3DDE"/>
    <w:rsid w:val="00DD4289"/>
    <w:rsid w:val="00E52368"/>
    <w:rsid w:val="00E860DC"/>
    <w:rsid w:val="00F20280"/>
    <w:rsid w:val="00F3779E"/>
    <w:rsid w:val="00F45608"/>
    <w:rsid w:val="00F65774"/>
    <w:rsid w:val="00F6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F4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2877A9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9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94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26AA-BAD8-46A1-AAFE-0ACF113F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edc43</dc:creator>
  <cp:keywords/>
  <dc:description/>
  <cp:lastModifiedBy>Aria TM</cp:lastModifiedBy>
  <cp:revision>91</cp:revision>
  <cp:lastPrinted>2016-04-09T07:06:00Z</cp:lastPrinted>
  <dcterms:created xsi:type="dcterms:W3CDTF">2010-03-05T21:55:00Z</dcterms:created>
  <dcterms:modified xsi:type="dcterms:W3CDTF">2016-04-09T07:07:00Z</dcterms:modified>
</cp:coreProperties>
</file>