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415E27" w:rsidRDefault="00E7729D" w:rsidP="00415E27">
      <w:pPr>
        <w:spacing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بهداشت</w:t>
      </w:r>
      <w:r w:rsidRPr="00415E2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538D7" w:rsidRPr="00415E27">
        <w:rPr>
          <w:rFonts w:asciiTheme="minorBidi" w:hAnsiTheme="minorBidi"/>
          <w:b/>
          <w:bCs/>
          <w:sz w:val="24"/>
          <w:szCs w:val="24"/>
          <w:rtl/>
        </w:rPr>
        <w:t>دانشکده</w:t>
      </w:r>
    </w:p>
    <w:p w:rsidR="00D538D7" w:rsidRPr="00415E27" w:rsidRDefault="00D538D7" w:rsidP="00415E27">
      <w:pPr>
        <w:spacing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  <w:r w:rsidR="009D73D1">
        <w:rPr>
          <w:rFonts w:asciiTheme="minorBidi" w:hAnsiTheme="minorBidi" w:hint="cs"/>
          <w:b/>
          <w:bCs/>
          <w:sz w:val="24"/>
          <w:szCs w:val="24"/>
          <w:rtl/>
        </w:rPr>
        <w:t xml:space="preserve"> (مجازی)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8D7" w:rsidRPr="00415E27" w:rsidTr="00D538D7">
        <w:tc>
          <w:tcPr>
            <w:tcW w:w="9350" w:type="dxa"/>
          </w:tcPr>
          <w:p w:rsidR="00415E27" w:rsidRDefault="00D538D7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E53215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طر</w:t>
            </w:r>
            <w:r w:rsidR="00D04F3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</w:t>
            </w:r>
            <w:r w:rsidR="00E53215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</w:t>
            </w:r>
            <w:r w:rsidR="00D04F3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ی</w:t>
            </w:r>
            <w:bookmarkStart w:id="0" w:name="_GoBack"/>
            <w:bookmarkEnd w:id="0"/>
            <w:r w:rsidR="00E53215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و تحلیل کارآزمایی بالینی</w:t>
            </w:r>
            <w:r w:rsidR="00826502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D538D7" w:rsidRPr="00415E27" w:rsidRDefault="00826502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کارشناسی ارشد </w:t>
            </w:r>
            <w:r w:rsidR="00E53215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آمار زیستی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5E27" w:rsidRDefault="00D538D7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 واحد (یا سهم استاد از واحد):</w:t>
            </w:r>
            <w:r w:rsidR="00E53215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3 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واحد</w:t>
            </w:r>
            <w:r w:rsidR="00826502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64E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نظری</w:t>
            </w:r>
            <w:r w:rsidR="00E7664E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  <w:p w:rsidR="00D538D7" w:rsidRPr="00415E27" w:rsidRDefault="00826502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35521B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="0035521B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شنبه ها 11</w:t>
            </w:r>
            <w:r w:rsidR="00E7664E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35521B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E53215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صب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</w:t>
            </w:r>
          </w:p>
          <w:p w:rsidR="00D538D7" w:rsidRPr="00415E27" w:rsidRDefault="00D538D7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اول </w:t>
            </w:r>
            <w:r w:rsidR="0035521B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1400-1399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، </w:t>
            </w:r>
            <w:r w:rsidR="0035521B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دو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شنب</w:t>
            </w:r>
            <w:r w:rsidR="00E53215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 10-8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هر</w:t>
            </w:r>
            <w:r w:rsidR="00826502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</w:p>
          <w:p w:rsidR="00D43F1B" w:rsidRPr="00415E27" w:rsidRDefault="00D538D7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  <w:r w:rsidR="00E7664E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روش های آمار زیستی</w:t>
            </w:r>
            <w:r w:rsidR="00D43F1B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2</w:t>
            </w:r>
          </w:p>
          <w:p w:rsidR="00D538D7" w:rsidRPr="00415E27" w:rsidRDefault="00D538D7" w:rsidP="00415E27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دکتر منصور رضایی دکترای تخصصی آمار زیستی</w:t>
            </w:r>
          </w:p>
        </w:tc>
      </w:tr>
    </w:tbl>
    <w:p w:rsidR="00B2327F" w:rsidRPr="00415E27" w:rsidRDefault="00B2327F" w:rsidP="00415E27">
      <w:pPr>
        <w:spacing w:line="240" w:lineRule="auto"/>
        <w:contextualSpacing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F1703" w:rsidRPr="00415E27" w:rsidRDefault="00D538D7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lang w:bidi="fa-IR"/>
        </w:rPr>
      </w:pPr>
      <w:r w:rsidRPr="00415E27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415E27">
        <w:rPr>
          <w:rFonts w:asciiTheme="minorBidi" w:hAnsiTheme="minorBidi"/>
          <w:sz w:val="24"/>
          <w:szCs w:val="24"/>
          <w:rtl/>
          <w:lang w:bidi="fa-IR"/>
        </w:rPr>
        <w:t xml:space="preserve"> آشنایی با </w:t>
      </w:r>
      <w:r w:rsidR="00D43F1B" w:rsidRPr="00415E27">
        <w:rPr>
          <w:rFonts w:asciiTheme="minorBidi" w:hAnsiTheme="minorBidi"/>
          <w:sz w:val="24"/>
          <w:szCs w:val="24"/>
          <w:rtl/>
          <w:lang w:bidi="fa-IR"/>
        </w:rPr>
        <w:t xml:space="preserve">تاریخچه و </w:t>
      </w:r>
      <w:r w:rsidR="006F1703" w:rsidRPr="00415E27">
        <w:rPr>
          <w:rFonts w:asciiTheme="minorBidi" w:hAnsiTheme="minorBidi"/>
          <w:sz w:val="24"/>
          <w:szCs w:val="24"/>
          <w:rtl/>
          <w:lang w:bidi="fa-IR"/>
        </w:rPr>
        <w:t>روش های م</w:t>
      </w:r>
      <w:r w:rsidR="00D43F1B" w:rsidRPr="00415E27">
        <w:rPr>
          <w:rFonts w:asciiTheme="minorBidi" w:hAnsiTheme="minorBidi"/>
          <w:sz w:val="24"/>
          <w:szCs w:val="24"/>
          <w:rtl/>
          <w:lang w:bidi="fa-IR"/>
        </w:rPr>
        <w:t xml:space="preserve">ختلف کارآزمایی و مراحل انجام کارآزمایی های بالینی </w:t>
      </w:r>
      <w:r w:rsidR="006F1703" w:rsidRPr="00415E27">
        <w:rPr>
          <w:rFonts w:asciiTheme="minorBidi" w:hAnsiTheme="minorBidi"/>
          <w:sz w:val="24"/>
          <w:szCs w:val="24"/>
          <w:rtl/>
          <w:lang w:bidi="fa-IR"/>
        </w:rPr>
        <w:t xml:space="preserve">و </w:t>
      </w:r>
      <w:r w:rsidR="00D43F1B" w:rsidRPr="00415E27">
        <w:rPr>
          <w:rFonts w:asciiTheme="minorBidi" w:hAnsiTheme="minorBidi"/>
          <w:sz w:val="24"/>
          <w:szCs w:val="24"/>
          <w:rtl/>
          <w:lang w:bidi="fa-IR"/>
        </w:rPr>
        <w:t xml:space="preserve">طراحی این نوع مطالعه و روش های آماری تحلیل آن ها در زمینه تشخیص، پیشگیری و درمان </w:t>
      </w:r>
      <w:r w:rsidR="006F1703" w:rsidRPr="00415E27">
        <w:rPr>
          <w:rFonts w:asciiTheme="minorBidi" w:hAnsiTheme="minorBidi"/>
          <w:sz w:val="24"/>
          <w:szCs w:val="24"/>
          <w:rtl/>
          <w:lang w:bidi="fa-IR"/>
        </w:rPr>
        <w:t>بیماری ها</w:t>
      </w:r>
    </w:p>
    <w:p w:rsidR="00D538D7" w:rsidRPr="00415E27" w:rsidRDefault="00D538D7" w:rsidP="00415E27">
      <w:pPr>
        <w:spacing w:line="240" w:lineRule="auto"/>
        <w:contextualSpacing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538D7" w:rsidRPr="00415E27" w:rsidRDefault="00E26DF3" w:rsidP="00415E27">
      <w:pPr>
        <w:spacing w:line="240" w:lineRule="auto"/>
        <w:contextualSpacing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اهداف</w:t>
      </w:r>
      <w:r w:rsidR="00415E27">
        <w:rPr>
          <w:rFonts w:asciiTheme="minorBidi" w:hAnsiTheme="minorBidi"/>
          <w:b/>
          <w:bCs/>
          <w:sz w:val="24"/>
          <w:szCs w:val="24"/>
          <w:rtl/>
        </w:rPr>
        <w:t xml:space="preserve"> کلی جلسات:</w:t>
      </w:r>
    </w:p>
    <w:p w:rsidR="00D43F1B" w:rsidRPr="00415E27" w:rsidRDefault="006F1703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 xml:space="preserve">۱-مروری بر </w:t>
      </w:r>
      <w:r w:rsidR="00D43F1B" w:rsidRPr="00415E27">
        <w:rPr>
          <w:rFonts w:asciiTheme="minorBidi" w:hAnsiTheme="minorBidi"/>
          <w:sz w:val="24"/>
          <w:szCs w:val="24"/>
          <w:rtl/>
          <w:lang w:bidi="fa-IR"/>
        </w:rPr>
        <w:t xml:space="preserve">تحقیقات مختلف، نقش کارازمایی ها و اهمیت آن ها </w:t>
      </w:r>
      <w:r w:rsidR="00F21566" w:rsidRPr="00415E27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D43F1B" w:rsidRPr="00415E27" w:rsidRDefault="006F1703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۲-</w:t>
      </w:r>
      <w:r w:rsidR="00B86F8E" w:rsidRPr="00415E27">
        <w:rPr>
          <w:rFonts w:asciiTheme="minorBidi" w:hAnsiTheme="minorBidi"/>
          <w:sz w:val="24"/>
          <w:szCs w:val="24"/>
          <w:rtl/>
          <w:lang w:bidi="fa-IR"/>
        </w:rPr>
        <w:t>طراحی و تحلیل و</w:t>
      </w:r>
      <w:r w:rsidR="00D43F1B" w:rsidRPr="00415E27">
        <w:rPr>
          <w:rFonts w:asciiTheme="minorBidi" w:hAnsiTheme="minorBidi"/>
          <w:sz w:val="24"/>
          <w:szCs w:val="24"/>
          <w:rtl/>
          <w:lang w:bidi="fa-IR"/>
        </w:rPr>
        <w:t xml:space="preserve"> اجرایی کارازمایی های بالینی و مسائل اخلاقی مرتبط با آن</w:t>
      </w:r>
    </w:p>
    <w:p w:rsidR="00F21566" w:rsidRPr="00415E27" w:rsidRDefault="00F21566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3</w:t>
      </w:r>
      <w:r w:rsidR="006F1703" w:rsidRPr="00415E27">
        <w:rPr>
          <w:rFonts w:asciiTheme="minorBidi" w:hAnsiTheme="minorBidi"/>
          <w:sz w:val="24"/>
          <w:szCs w:val="24"/>
          <w:rtl/>
          <w:lang w:bidi="fa-IR"/>
        </w:rPr>
        <w:t>-</w:t>
      </w:r>
      <w:r w:rsidR="00B86F8E" w:rsidRPr="00415E27">
        <w:rPr>
          <w:rFonts w:asciiTheme="minorBidi" w:hAnsiTheme="minorBidi"/>
          <w:sz w:val="24"/>
          <w:szCs w:val="24"/>
          <w:rtl/>
          <w:lang w:bidi="fa-IR"/>
        </w:rPr>
        <w:t>روشهای تصادفی سازی در</w:t>
      </w:r>
      <w:r w:rsidRPr="00415E27">
        <w:rPr>
          <w:rFonts w:asciiTheme="minorBidi" w:hAnsiTheme="minorBidi"/>
          <w:sz w:val="24"/>
          <w:szCs w:val="24"/>
          <w:rtl/>
          <w:lang w:bidi="fa-IR"/>
        </w:rPr>
        <w:t xml:space="preserve"> کارازمایی های بالینی</w:t>
      </w:r>
    </w:p>
    <w:p w:rsidR="00F21566" w:rsidRPr="00415E27" w:rsidRDefault="006F1703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۴-</w:t>
      </w:r>
      <w:r w:rsidR="00B86F8E" w:rsidRPr="00415E27">
        <w:rPr>
          <w:rFonts w:asciiTheme="minorBidi" w:hAnsiTheme="minorBidi"/>
          <w:sz w:val="24"/>
          <w:szCs w:val="24"/>
          <w:rtl/>
          <w:lang w:bidi="fa-IR"/>
        </w:rPr>
        <w:t xml:space="preserve">توسعه </w:t>
      </w:r>
      <w:r w:rsidR="00F21566" w:rsidRPr="00415E27">
        <w:rPr>
          <w:rFonts w:asciiTheme="minorBidi" w:hAnsiTheme="minorBidi"/>
          <w:sz w:val="24"/>
          <w:szCs w:val="24"/>
          <w:rtl/>
          <w:lang w:bidi="fa-IR"/>
        </w:rPr>
        <w:t>پروتوکل کارازمایی و اهمیت آن، خطاهای تصادفی و غیر تصادفی و بایاس ها</w:t>
      </w:r>
    </w:p>
    <w:p w:rsidR="00F21566" w:rsidRPr="00415E27" w:rsidRDefault="006F1703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۵-</w:t>
      </w:r>
      <w:r w:rsidR="00F21566" w:rsidRPr="00415E27">
        <w:rPr>
          <w:rFonts w:asciiTheme="minorBidi" w:hAnsiTheme="minorBidi"/>
          <w:sz w:val="24"/>
          <w:szCs w:val="24"/>
          <w:rtl/>
          <w:lang w:bidi="fa-IR"/>
        </w:rPr>
        <w:t>اندازه گیری های متغیرهای اصلی و جانشین، متغیرهای بقا و کیفیت زندگی</w:t>
      </w:r>
    </w:p>
    <w:p w:rsidR="006F1703" w:rsidRPr="00415E27" w:rsidRDefault="006F1703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۶-</w:t>
      </w:r>
      <w:r w:rsidR="00F21566" w:rsidRPr="00415E27">
        <w:rPr>
          <w:rFonts w:asciiTheme="minorBidi" w:hAnsiTheme="minorBidi"/>
          <w:sz w:val="24"/>
          <w:szCs w:val="24"/>
          <w:rtl/>
          <w:lang w:bidi="fa-IR"/>
        </w:rPr>
        <w:t>نمونه گیری، حجم نمونه و توان آزمون</w:t>
      </w:r>
    </w:p>
    <w:p w:rsidR="00E7729D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>7- شیوه های انتخاب بیماران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>8-گزارش نتایج کارآزمایی ها</w:t>
      </w:r>
    </w:p>
    <w:p w:rsidR="00B86F8E" w:rsidRPr="00415E27" w:rsidRDefault="00B86F8E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26DF3" w:rsidRPr="00415E27" w:rsidRDefault="00E26DF3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اهداف</w:t>
      </w:r>
      <w:r w:rsidR="00415E27">
        <w:rPr>
          <w:rFonts w:asciiTheme="minorBidi" w:hAnsiTheme="minorBidi"/>
          <w:b/>
          <w:bCs/>
          <w:sz w:val="24"/>
          <w:szCs w:val="24"/>
          <w:rtl/>
        </w:rPr>
        <w:t xml:space="preserve"> ویژه</w:t>
      </w:r>
      <w:r w:rsidRPr="00415E27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7B7B41" w:rsidRPr="00415E27" w:rsidRDefault="00826502" w:rsidP="00415E27">
      <w:p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415E27">
        <w:rPr>
          <w:rFonts w:asciiTheme="minorBidi" w:hAnsiTheme="minorBidi"/>
          <w:sz w:val="24"/>
          <w:szCs w:val="24"/>
          <w:rtl/>
        </w:rPr>
        <w:t>۱-</w:t>
      </w:r>
      <w:r w:rsidR="007B7B41" w:rsidRPr="00415E27">
        <w:rPr>
          <w:rFonts w:asciiTheme="minorBidi" w:hAnsiTheme="minorBidi"/>
          <w:sz w:val="24"/>
          <w:szCs w:val="24"/>
          <w:rtl/>
        </w:rPr>
        <w:t xml:space="preserve">در پایان </w:t>
      </w:r>
      <w:r w:rsidR="008C30EA" w:rsidRPr="00415E27">
        <w:rPr>
          <w:rFonts w:asciiTheme="minorBidi" w:hAnsiTheme="minorBidi"/>
          <w:sz w:val="24"/>
          <w:szCs w:val="24"/>
          <w:rtl/>
        </w:rPr>
        <w:t>باید</w:t>
      </w:r>
      <w:r w:rsidR="007B7B41" w:rsidRPr="00415E27">
        <w:rPr>
          <w:rFonts w:asciiTheme="minorBidi" w:hAnsiTheme="minorBidi"/>
          <w:sz w:val="24"/>
          <w:szCs w:val="24"/>
          <w:rtl/>
        </w:rPr>
        <w:t xml:space="preserve"> دانشجو قادر باشد:</w:t>
      </w:r>
    </w:p>
    <w:p w:rsidR="00B86F8E" w:rsidRPr="00415E27" w:rsidRDefault="007B7B41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</w:rPr>
        <w:t xml:space="preserve">۱- </w:t>
      </w:r>
      <w:r w:rsidR="00B86F8E" w:rsidRPr="00415E27">
        <w:rPr>
          <w:rFonts w:asciiTheme="minorBidi" w:hAnsiTheme="minorBidi"/>
          <w:sz w:val="24"/>
          <w:szCs w:val="24"/>
          <w:rtl/>
          <w:lang w:bidi="fa-IR"/>
        </w:rPr>
        <w:t>-نقش کارازمایی ها و اهمیت آن ها  را در پژوهش شرح دهد.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۲-طراحی، تحلیل و اجرایی کارازمایی های بالینی و مسائل اخلاقی مرتبط با آن یاد بگیرد.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3-روشهای تصادفی سازی در کارازمایی های بالینی را بکارگیرد.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۴-پروتوکل کارازمایی و اهمیت آن در اجرای درست مطالعات را درک کند.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۵-</w:t>
      </w:r>
      <w:r w:rsidR="00AA0296" w:rsidRPr="00415E27">
        <w:rPr>
          <w:rFonts w:asciiTheme="minorBidi" w:hAnsiTheme="minorBidi"/>
          <w:sz w:val="24"/>
          <w:szCs w:val="24"/>
          <w:rtl/>
          <w:lang w:bidi="fa-IR"/>
        </w:rPr>
        <w:t xml:space="preserve">شیوه </w:t>
      </w:r>
      <w:r w:rsidRPr="00415E27">
        <w:rPr>
          <w:rFonts w:asciiTheme="minorBidi" w:hAnsiTheme="minorBidi"/>
          <w:sz w:val="24"/>
          <w:szCs w:val="24"/>
          <w:rtl/>
          <w:lang w:bidi="fa-IR"/>
        </w:rPr>
        <w:t>اندازه گیری های متغیرهای اصلی و جانشین، متغیرهای بقا و کیفیت زندگی</w:t>
      </w:r>
      <w:r w:rsidR="00AA0296" w:rsidRPr="00415E27">
        <w:rPr>
          <w:rFonts w:asciiTheme="minorBidi" w:hAnsiTheme="minorBidi"/>
          <w:sz w:val="24"/>
          <w:szCs w:val="24"/>
          <w:rtl/>
          <w:lang w:bidi="fa-IR"/>
        </w:rPr>
        <w:t xml:space="preserve"> را بشناسد.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lang w:bidi="fa-IR"/>
        </w:rPr>
      </w:pPr>
      <w:r w:rsidRPr="00415E27">
        <w:rPr>
          <w:rFonts w:asciiTheme="minorBidi" w:hAnsiTheme="minorBidi"/>
          <w:sz w:val="24"/>
          <w:szCs w:val="24"/>
          <w:rtl/>
          <w:lang w:bidi="fa-IR"/>
        </w:rPr>
        <w:t>۶-</w:t>
      </w:r>
      <w:r w:rsidR="00AA0296" w:rsidRPr="00415E27">
        <w:rPr>
          <w:rFonts w:asciiTheme="minorBidi" w:hAnsiTheme="minorBidi"/>
          <w:sz w:val="24"/>
          <w:szCs w:val="24"/>
          <w:rtl/>
          <w:lang w:bidi="fa-IR"/>
        </w:rPr>
        <w:t xml:space="preserve">شیوه </w:t>
      </w:r>
      <w:r w:rsidRPr="00415E27">
        <w:rPr>
          <w:rFonts w:asciiTheme="minorBidi" w:hAnsiTheme="minorBidi"/>
          <w:sz w:val="24"/>
          <w:szCs w:val="24"/>
          <w:rtl/>
          <w:lang w:bidi="fa-IR"/>
        </w:rPr>
        <w:t xml:space="preserve">نمونه گیری، </w:t>
      </w:r>
      <w:r w:rsidR="00AA0296" w:rsidRPr="00415E27">
        <w:rPr>
          <w:rFonts w:asciiTheme="minorBidi" w:hAnsiTheme="minorBidi"/>
          <w:sz w:val="24"/>
          <w:szCs w:val="24"/>
          <w:rtl/>
          <w:lang w:bidi="fa-IR"/>
        </w:rPr>
        <w:t xml:space="preserve">محاسبه </w:t>
      </w:r>
      <w:r w:rsidRPr="00415E27">
        <w:rPr>
          <w:rFonts w:asciiTheme="minorBidi" w:hAnsiTheme="minorBidi"/>
          <w:sz w:val="24"/>
          <w:szCs w:val="24"/>
          <w:rtl/>
          <w:lang w:bidi="fa-IR"/>
        </w:rPr>
        <w:t>حجم نمونه و توان آزمون</w:t>
      </w:r>
      <w:r w:rsidR="00AA0296" w:rsidRPr="00415E27">
        <w:rPr>
          <w:rFonts w:asciiTheme="minorBidi" w:hAnsiTheme="minorBidi"/>
          <w:sz w:val="24"/>
          <w:szCs w:val="24"/>
          <w:rtl/>
          <w:lang w:bidi="fa-IR"/>
        </w:rPr>
        <w:t xml:space="preserve"> را در کارآزمائی ها انجام دهد.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>7- شیوه های</w:t>
      </w:r>
      <w:r w:rsidR="00AA0296" w:rsidRPr="00415E27">
        <w:rPr>
          <w:rFonts w:asciiTheme="minorBidi" w:hAnsiTheme="minorBidi"/>
          <w:sz w:val="24"/>
          <w:szCs w:val="24"/>
          <w:rtl/>
        </w:rPr>
        <w:t xml:space="preserve"> مختلف</w:t>
      </w:r>
      <w:r w:rsidRPr="00415E27">
        <w:rPr>
          <w:rFonts w:asciiTheme="minorBidi" w:hAnsiTheme="minorBidi"/>
          <w:sz w:val="24"/>
          <w:szCs w:val="24"/>
          <w:rtl/>
        </w:rPr>
        <w:t xml:space="preserve"> انتخاب بیماران</w:t>
      </w:r>
      <w:r w:rsidR="00AA0296" w:rsidRPr="00415E27">
        <w:rPr>
          <w:rFonts w:asciiTheme="minorBidi" w:hAnsiTheme="minorBidi"/>
          <w:sz w:val="24"/>
          <w:szCs w:val="24"/>
          <w:rtl/>
        </w:rPr>
        <w:t xml:space="preserve"> و چالشهای مرتبط با آن را توضیح دهد</w:t>
      </w:r>
      <w:r w:rsidR="00415E27" w:rsidRPr="00415E27">
        <w:rPr>
          <w:rFonts w:asciiTheme="minorBidi" w:hAnsiTheme="minorBidi" w:hint="cs"/>
          <w:sz w:val="24"/>
          <w:szCs w:val="24"/>
          <w:rtl/>
        </w:rPr>
        <w:t>.</w:t>
      </w:r>
    </w:p>
    <w:p w:rsidR="00B86F8E" w:rsidRPr="00415E27" w:rsidRDefault="00B86F8E" w:rsidP="00415E27">
      <w:pPr>
        <w:bidi/>
        <w:spacing w:line="240" w:lineRule="auto"/>
        <w:contextualSpacing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>8-</w:t>
      </w:r>
      <w:r w:rsidR="00AA0296" w:rsidRPr="00415E27">
        <w:rPr>
          <w:rFonts w:asciiTheme="minorBidi" w:hAnsiTheme="minorBidi"/>
          <w:sz w:val="24"/>
          <w:szCs w:val="24"/>
          <w:rtl/>
        </w:rPr>
        <w:t xml:space="preserve">روش استاندارد </w:t>
      </w:r>
      <w:r w:rsidRPr="00415E27">
        <w:rPr>
          <w:rFonts w:asciiTheme="minorBidi" w:hAnsiTheme="minorBidi"/>
          <w:sz w:val="24"/>
          <w:szCs w:val="24"/>
          <w:rtl/>
        </w:rPr>
        <w:t>گزارش نتایج کارآزمایی ها</w:t>
      </w:r>
      <w:r w:rsidR="00AA0296" w:rsidRPr="00415E27">
        <w:rPr>
          <w:rFonts w:asciiTheme="minorBidi" w:hAnsiTheme="minorBidi"/>
          <w:sz w:val="24"/>
          <w:szCs w:val="24"/>
          <w:rtl/>
        </w:rPr>
        <w:t xml:space="preserve"> را یاد بگیرد</w:t>
      </w:r>
    </w:p>
    <w:p w:rsidR="00AA0296" w:rsidRPr="00415E27" w:rsidRDefault="00AA0296" w:rsidP="00415E27">
      <w:p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>9</w:t>
      </w:r>
      <w:r w:rsidR="005321A5" w:rsidRPr="00415E27">
        <w:rPr>
          <w:rFonts w:asciiTheme="minorBidi" w:hAnsiTheme="minorBidi"/>
          <w:sz w:val="24"/>
          <w:szCs w:val="24"/>
          <w:rtl/>
        </w:rPr>
        <w:t xml:space="preserve">- آزمونهای آماری </w:t>
      </w:r>
      <w:r w:rsidR="00F21566" w:rsidRPr="00415E27">
        <w:rPr>
          <w:rFonts w:asciiTheme="minorBidi" w:hAnsiTheme="minorBidi"/>
          <w:sz w:val="24"/>
          <w:szCs w:val="24"/>
          <w:rtl/>
        </w:rPr>
        <w:t>و تحلیل کارازمایی ها</w:t>
      </w:r>
      <w:r w:rsidRPr="00415E27">
        <w:rPr>
          <w:rFonts w:asciiTheme="minorBidi" w:hAnsiTheme="minorBidi"/>
          <w:sz w:val="24"/>
          <w:szCs w:val="24"/>
          <w:rtl/>
        </w:rPr>
        <w:t xml:space="preserve"> انجام دهد.</w:t>
      </w:r>
    </w:p>
    <w:p w:rsidR="00F21566" w:rsidRPr="00415E27" w:rsidRDefault="00AA0296" w:rsidP="00415E27">
      <w:p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>10</w:t>
      </w:r>
      <w:r w:rsidR="005321A5" w:rsidRPr="00415E27">
        <w:rPr>
          <w:rFonts w:asciiTheme="minorBidi" w:hAnsiTheme="minorBidi"/>
          <w:sz w:val="24"/>
          <w:szCs w:val="24"/>
          <w:rtl/>
        </w:rPr>
        <w:t>-</w:t>
      </w:r>
      <w:r w:rsidR="00F21566" w:rsidRPr="00415E27">
        <w:rPr>
          <w:rFonts w:asciiTheme="minorBidi" w:hAnsiTheme="minorBidi"/>
          <w:sz w:val="24"/>
          <w:szCs w:val="24"/>
          <w:rtl/>
        </w:rPr>
        <w:t>انتساب تصادفی، کورسازی و نظارت بر انجام آن ها</w:t>
      </w:r>
      <w:r w:rsidRPr="00415E27">
        <w:rPr>
          <w:rFonts w:asciiTheme="minorBidi" w:hAnsiTheme="minorBidi"/>
          <w:sz w:val="24"/>
          <w:szCs w:val="24"/>
          <w:rtl/>
        </w:rPr>
        <w:t xml:space="preserve"> را بداند</w:t>
      </w:r>
      <w:r w:rsidR="00415E27" w:rsidRPr="00415E27">
        <w:rPr>
          <w:rFonts w:asciiTheme="minorBidi" w:hAnsiTheme="minorBidi" w:hint="cs"/>
          <w:sz w:val="24"/>
          <w:szCs w:val="24"/>
          <w:rtl/>
        </w:rPr>
        <w:t>.</w:t>
      </w:r>
    </w:p>
    <w:p w:rsidR="006F1703" w:rsidRPr="00415E27" w:rsidRDefault="006F1703" w:rsidP="00415E27">
      <w:p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0B4A92" w:rsidRPr="00415E27" w:rsidRDefault="000B4A92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منابع:</w:t>
      </w:r>
    </w:p>
    <w:p w:rsidR="007D586A" w:rsidRPr="00415E27" w:rsidRDefault="007449B0" w:rsidP="00415E2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sz w:val="24"/>
          <w:szCs w:val="24"/>
          <w:lang w:bidi="fa-IR"/>
        </w:rPr>
      </w:pPr>
      <w:r w:rsidRPr="00415E27">
        <w:rPr>
          <w:rFonts w:asciiTheme="minorBidi" w:hAnsiTheme="minorBidi"/>
          <w:sz w:val="24"/>
          <w:szCs w:val="24"/>
          <w:lang w:bidi="fa-IR"/>
        </w:rPr>
        <w:t xml:space="preserve">Friedman, L. M, and Furberg, C. D, and DeMets, D. L. Fundamentals of Clinical Traials. </w:t>
      </w:r>
      <w:r w:rsidR="003C6C27" w:rsidRPr="00415E27">
        <w:rPr>
          <w:rFonts w:asciiTheme="minorBidi" w:hAnsiTheme="minorBidi"/>
          <w:sz w:val="24"/>
          <w:szCs w:val="24"/>
          <w:lang w:bidi="fa-IR"/>
        </w:rPr>
        <w:t>5</w:t>
      </w:r>
      <w:r w:rsidR="003C6C27" w:rsidRPr="00415E27">
        <w:rPr>
          <w:rFonts w:asciiTheme="minorBidi" w:hAnsiTheme="minorBidi"/>
          <w:sz w:val="24"/>
          <w:szCs w:val="24"/>
          <w:vertAlign w:val="superscript"/>
          <w:lang w:bidi="fa-IR"/>
        </w:rPr>
        <w:t>th</w:t>
      </w:r>
      <w:r w:rsidR="003C6C27" w:rsidRPr="00415E27">
        <w:rPr>
          <w:rFonts w:asciiTheme="minorBidi" w:hAnsiTheme="minorBidi"/>
          <w:sz w:val="24"/>
          <w:szCs w:val="24"/>
          <w:lang w:bidi="fa-IR"/>
        </w:rPr>
        <w:t xml:space="preserve"> ed. 2014</w:t>
      </w:r>
      <w:r w:rsidR="00936D23" w:rsidRPr="00415E27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936D23" w:rsidRPr="00415E27" w:rsidRDefault="00936D23" w:rsidP="00415E2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sz w:val="24"/>
          <w:szCs w:val="24"/>
          <w:lang w:bidi="fa-IR"/>
        </w:rPr>
      </w:pPr>
      <w:r w:rsidRPr="00415E27">
        <w:rPr>
          <w:rFonts w:asciiTheme="minorBidi" w:hAnsiTheme="minorBidi"/>
          <w:sz w:val="24"/>
          <w:szCs w:val="24"/>
          <w:lang w:bidi="fa-IR"/>
        </w:rPr>
        <w:t>Piantadosi, S. Clinical Trials: A Methodologic Perspective. 2</w:t>
      </w:r>
      <w:r w:rsidRPr="00415E27">
        <w:rPr>
          <w:rFonts w:asciiTheme="minorBidi" w:hAnsiTheme="minorBidi"/>
          <w:sz w:val="24"/>
          <w:szCs w:val="24"/>
          <w:vertAlign w:val="superscript"/>
          <w:lang w:bidi="fa-IR"/>
        </w:rPr>
        <w:t>nd</w:t>
      </w:r>
      <w:r w:rsidRPr="00415E27">
        <w:rPr>
          <w:rFonts w:asciiTheme="minorBidi" w:hAnsiTheme="minorBidi"/>
          <w:sz w:val="24"/>
          <w:szCs w:val="24"/>
          <w:lang w:bidi="fa-IR"/>
        </w:rPr>
        <w:t xml:space="preserve"> ed. 2005</w:t>
      </w:r>
      <w:r w:rsidRPr="00415E27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936D23" w:rsidRPr="00415E27" w:rsidRDefault="00936D23" w:rsidP="00415E27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sz w:val="24"/>
          <w:szCs w:val="24"/>
          <w:lang w:bidi="fa-IR"/>
        </w:rPr>
      </w:pPr>
      <w:r w:rsidRPr="00415E27">
        <w:rPr>
          <w:rFonts w:asciiTheme="minorBidi" w:hAnsiTheme="minorBidi"/>
          <w:sz w:val="24"/>
          <w:szCs w:val="24"/>
          <w:lang w:bidi="fa-IR"/>
        </w:rPr>
        <w:t>Pocock, S. J. Clinical Traials: Practical Approach.1</w:t>
      </w:r>
      <w:r w:rsidRPr="00415E27">
        <w:rPr>
          <w:rFonts w:asciiTheme="minorBidi" w:hAnsiTheme="minorBidi"/>
          <w:sz w:val="24"/>
          <w:szCs w:val="24"/>
          <w:vertAlign w:val="superscript"/>
          <w:lang w:bidi="fa-IR"/>
        </w:rPr>
        <w:t>st</w:t>
      </w:r>
      <w:r w:rsidRPr="00415E27">
        <w:rPr>
          <w:rFonts w:asciiTheme="minorBidi" w:hAnsiTheme="minorBidi"/>
          <w:sz w:val="24"/>
          <w:szCs w:val="24"/>
          <w:lang w:bidi="fa-IR"/>
        </w:rPr>
        <w:t xml:space="preserve"> ed. 1984</w:t>
      </w:r>
      <w:r w:rsidRPr="00415E27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936D23" w:rsidRPr="00415E27" w:rsidRDefault="00936D23" w:rsidP="00415E27">
      <w:pPr>
        <w:pStyle w:val="ListParagraph"/>
        <w:spacing w:line="240" w:lineRule="auto"/>
        <w:rPr>
          <w:rFonts w:asciiTheme="minorBidi" w:hAnsiTheme="minorBidi"/>
          <w:sz w:val="24"/>
          <w:szCs w:val="24"/>
          <w:lang w:bidi="fa-IR"/>
        </w:rPr>
      </w:pPr>
    </w:p>
    <w:p w:rsidR="000B4A92" w:rsidRPr="00415E27" w:rsidRDefault="000B4A92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0B4A92" w:rsidRPr="00415E27" w:rsidRDefault="000B4A92" w:rsidP="00415E27">
      <w:pPr>
        <w:bidi/>
        <w:spacing w:line="240" w:lineRule="auto"/>
        <w:ind w:left="360"/>
        <w:contextualSpacing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lastRenderedPageBreak/>
        <w:t>شیوه آموزش</w:t>
      </w:r>
      <w:r w:rsidR="00B2327F" w:rsidRPr="00415E27">
        <w:rPr>
          <w:rFonts w:asciiTheme="minorBidi" w:hAnsiTheme="minorBidi"/>
          <w:sz w:val="24"/>
          <w:szCs w:val="24"/>
          <w:rtl/>
        </w:rPr>
        <w:t xml:space="preserve"> به صورت</w:t>
      </w:r>
      <w:r w:rsidRPr="00415E27">
        <w:rPr>
          <w:rFonts w:asciiTheme="minorBidi" w:hAnsiTheme="minorBidi"/>
          <w:sz w:val="24"/>
          <w:szCs w:val="24"/>
          <w:rtl/>
        </w:rPr>
        <w:t xml:space="preserve"> تعامل بین استاد و دانشجو است. </w:t>
      </w:r>
      <w:r w:rsidR="006F1703" w:rsidRPr="00415E27">
        <w:rPr>
          <w:rFonts w:asciiTheme="minorBidi" w:hAnsiTheme="minorBidi"/>
          <w:sz w:val="24"/>
          <w:szCs w:val="24"/>
          <w:rtl/>
          <w:lang w:bidi="fa-IR"/>
        </w:rPr>
        <w:t xml:space="preserve">کلیات و بخش های اصلی کتاب توسط استاد تدریس می شود و بخش هایی از کتاب برای تدریس به هر یک از دانشجویان واگذار می شود و استاد در تکمیل بحث ها به آن ها کمک می کند. </w:t>
      </w:r>
      <w:r w:rsidRPr="00415E27">
        <w:rPr>
          <w:rFonts w:asciiTheme="minorBidi" w:hAnsiTheme="minorBidi"/>
          <w:sz w:val="24"/>
          <w:szCs w:val="24"/>
          <w:rtl/>
        </w:rPr>
        <w:t xml:space="preserve">ارزیابی </w:t>
      </w:r>
      <w:r w:rsidR="006F1703" w:rsidRPr="00415E27">
        <w:rPr>
          <w:rFonts w:asciiTheme="minorBidi" w:hAnsiTheme="minorBidi"/>
          <w:sz w:val="24"/>
          <w:szCs w:val="24"/>
          <w:rtl/>
        </w:rPr>
        <w:t>کار تدریس دانشجویا</w:t>
      </w:r>
      <w:r w:rsidRPr="00415E27">
        <w:rPr>
          <w:rFonts w:asciiTheme="minorBidi" w:hAnsiTheme="minorBidi"/>
          <w:sz w:val="24"/>
          <w:szCs w:val="24"/>
          <w:rtl/>
        </w:rPr>
        <w:t>ن توسط استاد</w:t>
      </w:r>
      <w:r w:rsidR="006F1703" w:rsidRPr="00415E27">
        <w:rPr>
          <w:rFonts w:asciiTheme="minorBidi" w:hAnsiTheme="minorBidi"/>
          <w:sz w:val="24"/>
          <w:szCs w:val="24"/>
          <w:rtl/>
        </w:rPr>
        <w:t xml:space="preserve"> انجام میشود</w:t>
      </w:r>
      <w:r w:rsidRPr="00415E27">
        <w:rPr>
          <w:rFonts w:asciiTheme="minorBidi" w:hAnsiTheme="minorBidi"/>
          <w:sz w:val="24"/>
          <w:szCs w:val="24"/>
          <w:rtl/>
        </w:rPr>
        <w:t>.</w:t>
      </w:r>
    </w:p>
    <w:p w:rsidR="00B2327F" w:rsidRPr="00415E27" w:rsidRDefault="00B2327F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415E27" w:rsidRDefault="000B4A92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B730A" w:rsidRPr="00415E27" w:rsidRDefault="00B2327F" w:rsidP="00AB0CFF">
      <w:p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415E27">
        <w:rPr>
          <w:rFonts w:asciiTheme="minorBidi" w:hAnsiTheme="minorBidi"/>
          <w:sz w:val="24"/>
          <w:szCs w:val="24"/>
          <w:rtl/>
        </w:rPr>
        <w:t>۱-</w:t>
      </w:r>
      <w:r w:rsidR="00AB0CFF">
        <w:rPr>
          <w:rFonts w:asciiTheme="minorBidi" w:hAnsiTheme="minorBidi" w:hint="cs"/>
          <w:sz w:val="24"/>
          <w:szCs w:val="24"/>
          <w:rtl/>
        </w:rPr>
        <w:t xml:space="preserve"> اینترنت</w:t>
      </w:r>
      <w:r w:rsidRPr="00415E27">
        <w:rPr>
          <w:rFonts w:asciiTheme="minorBidi" w:hAnsiTheme="minorBidi"/>
          <w:sz w:val="24"/>
          <w:szCs w:val="24"/>
          <w:rtl/>
        </w:rPr>
        <w:t xml:space="preserve">، </w:t>
      </w:r>
      <w:r w:rsidR="00D11C58" w:rsidRPr="00415E27">
        <w:rPr>
          <w:rFonts w:asciiTheme="minorBidi" w:hAnsiTheme="minorBidi"/>
          <w:sz w:val="24"/>
          <w:szCs w:val="24"/>
          <w:rtl/>
        </w:rPr>
        <w:t>۲-</w:t>
      </w:r>
      <w:r w:rsidR="00AB0CFF">
        <w:rPr>
          <w:rFonts w:asciiTheme="minorBidi" w:hAnsiTheme="minorBidi" w:hint="cs"/>
          <w:sz w:val="24"/>
          <w:szCs w:val="24"/>
          <w:rtl/>
        </w:rPr>
        <w:t xml:space="preserve"> </w:t>
      </w:r>
      <w:r w:rsidR="00D11C58" w:rsidRPr="00415E27">
        <w:rPr>
          <w:rFonts w:asciiTheme="minorBidi" w:hAnsiTheme="minorBidi"/>
          <w:sz w:val="24"/>
          <w:szCs w:val="24"/>
          <w:rtl/>
        </w:rPr>
        <w:t>کامپیوتر،۳</w:t>
      </w:r>
      <w:r w:rsidRPr="00415E27">
        <w:rPr>
          <w:rFonts w:asciiTheme="minorBidi" w:hAnsiTheme="minorBidi"/>
          <w:sz w:val="24"/>
          <w:szCs w:val="24"/>
          <w:rtl/>
        </w:rPr>
        <w:t>-</w:t>
      </w:r>
      <w:r w:rsidR="00AB0CFF">
        <w:rPr>
          <w:rFonts w:asciiTheme="minorBidi" w:hAnsiTheme="minorBidi" w:hint="cs"/>
          <w:sz w:val="24"/>
          <w:szCs w:val="24"/>
          <w:rtl/>
        </w:rPr>
        <w:t xml:space="preserve"> سامانه نوید</w:t>
      </w:r>
      <w:r w:rsidR="00D11C58" w:rsidRPr="00415E27">
        <w:rPr>
          <w:rFonts w:asciiTheme="minorBidi" w:hAnsiTheme="minorBidi"/>
          <w:sz w:val="24"/>
          <w:szCs w:val="24"/>
          <w:rtl/>
        </w:rPr>
        <w:t>، ۴-</w:t>
      </w:r>
      <w:r w:rsidR="00AB0CFF">
        <w:rPr>
          <w:rFonts w:asciiTheme="minorBidi" w:hAnsiTheme="minorBidi" w:hint="cs"/>
          <w:sz w:val="24"/>
          <w:szCs w:val="24"/>
          <w:rtl/>
        </w:rPr>
        <w:t xml:space="preserve"> </w:t>
      </w:r>
      <w:r w:rsidR="00DB730A" w:rsidRPr="00415E27">
        <w:rPr>
          <w:rFonts w:asciiTheme="minorBidi" w:hAnsiTheme="minorBidi"/>
          <w:sz w:val="24"/>
          <w:szCs w:val="24"/>
          <w:rtl/>
        </w:rPr>
        <w:t>پاورپوینت</w:t>
      </w:r>
    </w:p>
    <w:p w:rsidR="00D11C58" w:rsidRPr="00415E27" w:rsidRDefault="00D11C58" w:rsidP="00415E27">
      <w:pPr>
        <w:bidi/>
        <w:spacing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B730A" w:rsidRPr="00415E27" w:rsidRDefault="00DB730A" w:rsidP="00415E27">
      <w:pPr>
        <w:bidi/>
        <w:spacing w:line="240" w:lineRule="auto"/>
        <w:contextualSpacing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E7729D" w:rsidRPr="00415E27">
        <w:rPr>
          <w:rFonts w:asciiTheme="minorBidi" w:hAnsiTheme="minorBidi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5"/>
        <w:gridCol w:w="1701"/>
        <w:gridCol w:w="2054"/>
        <w:gridCol w:w="1620"/>
        <w:gridCol w:w="1170"/>
      </w:tblGrid>
      <w:tr w:rsidR="00DB730A" w:rsidRPr="00415E27" w:rsidTr="00FE7FC8">
        <w:tc>
          <w:tcPr>
            <w:tcW w:w="2805" w:type="dxa"/>
          </w:tcPr>
          <w:p w:rsidR="00DB730A" w:rsidRPr="00415E27" w:rsidRDefault="00DB730A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1701" w:type="dxa"/>
          </w:tcPr>
          <w:p w:rsidR="00DB730A" w:rsidRPr="00415E27" w:rsidRDefault="00DB730A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2054" w:type="dxa"/>
          </w:tcPr>
          <w:p w:rsidR="00DB730A" w:rsidRPr="00415E27" w:rsidRDefault="00DB730A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سهم از نمره کل (درصد)</w:t>
            </w:r>
          </w:p>
        </w:tc>
        <w:tc>
          <w:tcPr>
            <w:tcW w:w="1620" w:type="dxa"/>
          </w:tcPr>
          <w:p w:rsidR="00DB730A" w:rsidRPr="00415E27" w:rsidRDefault="00DB730A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170" w:type="dxa"/>
          </w:tcPr>
          <w:p w:rsidR="00DB730A" w:rsidRPr="00415E27" w:rsidRDefault="00DB730A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6F1703" w:rsidRPr="00415E27" w:rsidTr="00FE7FC8">
        <w:tc>
          <w:tcPr>
            <w:tcW w:w="2805" w:type="dxa"/>
          </w:tcPr>
          <w:p w:rsidR="006F1703" w:rsidRPr="00415E27" w:rsidRDefault="006F1703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ارائه کلاس</w:t>
            </w:r>
          </w:p>
        </w:tc>
        <w:tc>
          <w:tcPr>
            <w:tcW w:w="1701" w:type="dxa"/>
          </w:tcPr>
          <w:p w:rsidR="006F1703" w:rsidRPr="00415E27" w:rsidRDefault="006F1703" w:rsidP="00AB0CFF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سمینار 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2054" w:type="dxa"/>
          </w:tcPr>
          <w:p w:rsidR="006F1703" w:rsidRPr="00415E27" w:rsidRDefault="00FE7FC8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20</w:t>
            </w:r>
            <w:r w:rsidR="006F1703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20" w:type="dxa"/>
          </w:tcPr>
          <w:p w:rsidR="006F1703" w:rsidRPr="00415E27" w:rsidRDefault="00FE7FC8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آبان تا دی 1399</w:t>
            </w:r>
          </w:p>
        </w:tc>
        <w:tc>
          <w:tcPr>
            <w:tcW w:w="1170" w:type="dxa"/>
          </w:tcPr>
          <w:p w:rsidR="006F1703" w:rsidRPr="00415E27" w:rsidRDefault="00122B36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12-10</w:t>
            </w:r>
          </w:p>
        </w:tc>
      </w:tr>
      <w:tr w:rsidR="006F1703" w:rsidRPr="00415E27" w:rsidTr="00FE7FC8">
        <w:tc>
          <w:tcPr>
            <w:tcW w:w="2805" w:type="dxa"/>
          </w:tcPr>
          <w:p w:rsidR="006F1703" w:rsidRPr="00415E27" w:rsidRDefault="00AA0296" w:rsidP="00AB0CFF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ارزیابی تراکمی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،</w:t>
            </w: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6F1703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امتحان پایان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701" w:type="dxa"/>
          </w:tcPr>
          <w:p w:rsidR="006F1703" w:rsidRPr="00415E27" w:rsidRDefault="006F1703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کتبی </w:t>
            </w:r>
            <w:r w:rsidR="00FE7FC8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2054" w:type="dxa"/>
          </w:tcPr>
          <w:p w:rsidR="006F1703" w:rsidRPr="00415E27" w:rsidRDefault="00FE7FC8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60</w:t>
            </w:r>
            <w:r w:rsidR="006F1703"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20" w:type="dxa"/>
          </w:tcPr>
          <w:p w:rsidR="006F1703" w:rsidRPr="00415E27" w:rsidRDefault="00122B36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30/10/9</w:t>
            </w:r>
            <w:r w:rsidR="00FE7FC8"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1170" w:type="dxa"/>
          </w:tcPr>
          <w:p w:rsidR="006F1703" w:rsidRPr="00415E27" w:rsidRDefault="00122B36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10-5/8</w:t>
            </w:r>
          </w:p>
        </w:tc>
      </w:tr>
      <w:tr w:rsidR="00FE7FC8" w:rsidRPr="00415E27" w:rsidTr="00FE7FC8">
        <w:tc>
          <w:tcPr>
            <w:tcW w:w="2805" w:type="dxa"/>
          </w:tcPr>
          <w:p w:rsidR="00FE7FC8" w:rsidRPr="00415E27" w:rsidRDefault="00AB0CFF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ارزیابی تکوینی</w:t>
            </w:r>
          </w:p>
        </w:tc>
        <w:tc>
          <w:tcPr>
            <w:tcW w:w="1701" w:type="dxa"/>
          </w:tcPr>
          <w:p w:rsidR="00FE7FC8" w:rsidRPr="00415E27" w:rsidRDefault="00FE7FC8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تکالیف، پروژه</w:t>
            </w:r>
          </w:p>
        </w:tc>
        <w:tc>
          <w:tcPr>
            <w:tcW w:w="2054" w:type="dxa"/>
          </w:tcPr>
          <w:p w:rsidR="00FE7FC8" w:rsidRPr="00415E27" w:rsidRDefault="00FE7FC8" w:rsidP="00415E27">
            <w:pPr>
              <w:bidi/>
              <w:contextualSpacing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1620" w:type="dxa"/>
          </w:tcPr>
          <w:p w:rsidR="00FE7FC8" w:rsidRPr="00415E27" w:rsidRDefault="00FE7FC8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آبان تا دی 99</w:t>
            </w:r>
          </w:p>
        </w:tc>
        <w:tc>
          <w:tcPr>
            <w:tcW w:w="1170" w:type="dxa"/>
          </w:tcPr>
          <w:p w:rsidR="00FE7FC8" w:rsidRPr="00415E27" w:rsidRDefault="00FE7FC8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11-8</w:t>
            </w:r>
          </w:p>
        </w:tc>
      </w:tr>
      <w:tr w:rsidR="00122B36" w:rsidRPr="00415E27" w:rsidTr="00FE7FC8">
        <w:tc>
          <w:tcPr>
            <w:tcW w:w="2805" w:type="dxa"/>
          </w:tcPr>
          <w:p w:rsidR="00122B36" w:rsidRPr="00415E27" w:rsidRDefault="00122B36" w:rsidP="00AB0CFF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 xml:space="preserve">حضور فعال 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</w:rPr>
              <w:t>در سامانه</w:t>
            </w:r>
          </w:p>
        </w:tc>
        <w:tc>
          <w:tcPr>
            <w:tcW w:w="1701" w:type="dxa"/>
          </w:tcPr>
          <w:p w:rsidR="00122B36" w:rsidRPr="00415E27" w:rsidRDefault="00122B36" w:rsidP="00AB0CFF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 xml:space="preserve">مشارکت در 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</w:rPr>
              <w:t>بحث</w:t>
            </w:r>
          </w:p>
        </w:tc>
        <w:tc>
          <w:tcPr>
            <w:tcW w:w="2054" w:type="dxa"/>
          </w:tcPr>
          <w:p w:rsidR="00122B36" w:rsidRPr="00415E27" w:rsidRDefault="00122B36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۱ نمره ارفاقی</w:t>
            </w:r>
          </w:p>
        </w:tc>
        <w:tc>
          <w:tcPr>
            <w:tcW w:w="1620" w:type="dxa"/>
          </w:tcPr>
          <w:p w:rsidR="00122B36" w:rsidRPr="00415E27" w:rsidRDefault="00122B36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1/</w:t>
            </w:r>
            <w:r w:rsidR="00FE7FC8" w:rsidRPr="00415E27">
              <w:rPr>
                <w:rFonts w:asciiTheme="minorBidi" w:hAnsiTheme="minorBidi"/>
                <w:sz w:val="24"/>
                <w:szCs w:val="24"/>
                <w:rtl/>
              </w:rPr>
              <w:t>8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/ تا 20/10</w:t>
            </w:r>
          </w:p>
        </w:tc>
        <w:tc>
          <w:tcPr>
            <w:tcW w:w="1170" w:type="dxa"/>
          </w:tcPr>
          <w:p w:rsidR="00122B36" w:rsidRPr="00415E27" w:rsidRDefault="00122B36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12-10</w:t>
            </w:r>
          </w:p>
        </w:tc>
      </w:tr>
    </w:tbl>
    <w:p w:rsidR="00DB730A" w:rsidRPr="00415E27" w:rsidRDefault="00DB730A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B730A" w:rsidRPr="00415E27" w:rsidRDefault="00DB730A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F14BD2" w:rsidRPr="00415E27" w:rsidRDefault="00DB730A" w:rsidP="00AB0CFF">
      <w:pPr>
        <w:bidi/>
        <w:spacing w:line="240" w:lineRule="auto"/>
        <w:ind w:left="360"/>
        <w:contextualSpacing/>
        <w:rPr>
          <w:rFonts w:asciiTheme="minorBidi" w:hAnsiTheme="minorBidi"/>
          <w:sz w:val="24"/>
          <w:szCs w:val="24"/>
          <w:rtl/>
        </w:rPr>
      </w:pPr>
      <w:r w:rsidRPr="00415E27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8060D0" w:rsidRPr="00415E27">
        <w:rPr>
          <w:rFonts w:asciiTheme="minorBidi" w:hAnsiTheme="minorBidi"/>
          <w:sz w:val="24"/>
          <w:szCs w:val="24"/>
          <w:rtl/>
        </w:rPr>
        <w:t>باید تدریس بخشهایی از کتاب را ب</w:t>
      </w:r>
      <w:r w:rsidR="00AB0CFF">
        <w:rPr>
          <w:rFonts w:asciiTheme="minorBidi" w:hAnsiTheme="minorBidi" w:hint="cs"/>
          <w:sz w:val="24"/>
          <w:szCs w:val="24"/>
          <w:rtl/>
        </w:rPr>
        <w:t xml:space="preserve">ه </w:t>
      </w:r>
      <w:r w:rsidR="008060D0" w:rsidRPr="00415E27">
        <w:rPr>
          <w:rFonts w:asciiTheme="minorBidi" w:hAnsiTheme="minorBidi"/>
          <w:sz w:val="24"/>
          <w:szCs w:val="24"/>
          <w:rtl/>
        </w:rPr>
        <w:t xml:space="preserve">عهده بگیرد. </w:t>
      </w:r>
      <w:r w:rsidR="00F14BD2" w:rsidRPr="00415E27">
        <w:rPr>
          <w:rFonts w:asciiTheme="minorBidi" w:hAnsiTheme="minorBidi"/>
          <w:sz w:val="24"/>
          <w:szCs w:val="24"/>
          <w:rtl/>
        </w:rPr>
        <w:t>در نهایت اسلایدهای اصلاح شده تحویل استاد می شود و در سایت دانشکده قرار می گیرد.</w:t>
      </w:r>
    </w:p>
    <w:p w:rsidR="008B2109" w:rsidRPr="00415E27" w:rsidRDefault="008B2109" w:rsidP="00415E27">
      <w:pPr>
        <w:bidi/>
        <w:spacing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14BD2" w:rsidRPr="00415E27" w:rsidRDefault="00F14BD2" w:rsidP="00415E27">
      <w:pPr>
        <w:bidi/>
        <w:spacing w:line="240" w:lineRule="auto"/>
        <w:contextualSpacing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 xml:space="preserve">جدول زمانبندی درس </w:t>
      </w:r>
      <w:r w:rsidR="00AA0296" w:rsidRPr="00415E27">
        <w:rPr>
          <w:rFonts w:asciiTheme="minorBidi" w:hAnsiTheme="minorBidi"/>
          <w:b/>
          <w:bCs/>
          <w:sz w:val="24"/>
          <w:szCs w:val="24"/>
          <w:rtl/>
        </w:rPr>
        <w:t>طرح  تحلیل کارآزمایی بالینی</w:t>
      </w:r>
      <w:r w:rsidR="00E7729D" w:rsidRPr="00415E27">
        <w:rPr>
          <w:rFonts w:asciiTheme="minorBidi" w:hAnsiTheme="minorBidi"/>
          <w:b/>
          <w:bCs/>
          <w:sz w:val="24"/>
          <w:szCs w:val="24"/>
          <w:rtl/>
          <w:lang w:bidi="fa-IR"/>
        </w:rPr>
        <w:t>:</w:t>
      </w:r>
      <w:r w:rsidR="008C30EA" w:rsidRPr="00415E2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          </w:t>
      </w:r>
    </w:p>
    <w:p w:rsidR="00F14BD2" w:rsidRPr="00415E27" w:rsidRDefault="00F14BD2" w:rsidP="00415E27">
      <w:pPr>
        <w:bidi/>
        <w:spacing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415E27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AA0296" w:rsidRPr="00415E27">
        <w:rPr>
          <w:rFonts w:asciiTheme="minorBidi" w:hAnsiTheme="minorBidi"/>
          <w:b/>
          <w:bCs/>
          <w:sz w:val="24"/>
          <w:szCs w:val="24"/>
          <w:rtl/>
        </w:rPr>
        <w:t>دو</w:t>
      </w:r>
      <w:r w:rsidRPr="00415E27">
        <w:rPr>
          <w:rFonts w:asciiTheme="minorBidi" w:hAnsiTheme="minorBidi"/>
          <w:b/>
          <w:bCs/>
          <w:sz w:val="24"/>
          <w:szCs w:val="24"/>
          <w:rtl/>
        </w:rPr>
        <w:t xml:space="preserve">شنبه </w:t>
      </w:r>
      <w:r w:rsidR="008C30EA" w:rsidRPr="00415E27">
        <w:rPr>
          <w:rFonts w:asciiTheme="minorBidi" w:hAnsiTheme="minorBidi"/>
          <w:b/>
          <w:bCs/>
          <w:sz w:val="24"/>
          <w:szCs w:val="24"/>
          <w:rtl/>
        </w:rPr>
        <w:t>8</w:t>
      </w:r>
      <w:r w:rsidR="00AA0296" w:rsidRPr="00415E27">
        <w:rPr>
          <w:rFonts w:asciiTheme="minorBidi" w:hAnsiTheme="minorBidi"/>
          <w:b/>
          <w:bCs/>
          <w:sz w:val="24"/>
          <w:szCs w:val="24"/>
          <w:rtl/>
        </w:rPr>
        <w:t>-11</w:t>
      </w:r>
      <w:r w:rsidRPr="00415E27">
        <w:rPr>
          <w:rFonts w:asciiTheme="minorBidi" w:hAnsiTheme="minorBidi"/>
          <w:b/>
          <w:bCs/>
          <w:sz w:val="24"/>
          <w:szCs w:val="24"/>
          <w:rtl/>
        </w:rPr>
        <w:t xml:space="preserve"> صبح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1"/>
        <w:gridCol w:w="1894"/>
      </w:tblGrid>
      <w:tr w:rsidR="009F6D9B" w:rsidRPr="00415E27" w:rsidTr="00122B36">
        <w:tc>
          <w:tcPr>
            <w:tcW w:w="644" w:type="dxa"/>
          </w:tcPr>
          <w:p w:rsidR="009F6D9B" w:rsidRPr="00415E27" w:rsidRDefault="009F6D9B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1211" w:type="dxa"/>
          </w:tcPr>
          <w:p w:rsidR="009F6D9B" w:rsidRPr="00415E27" w:rsidRDefault="009F6D9B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605" w:type="dxa"/>
          </w:tcPr>
          <w:p w:rsidR="009F6D9B" w:rsidRPr="00415E27" w:rsidRDefault="009F6D9B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415E27" w:rsidRDefault="009F6D9B" w:rsidP="00415E27">
            <w:pPr>
              <w:bidi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415E27" w:rsidTr="00122B36">
        <w:tc>
          <w:tcPr>
            <w:tcW w:w="644" w:type="dxa"/>
          </w:tcPr>
          <w:p w:rsidR="009F6D9B" w:rsidRPr="00415E27" w:rsidRDefault="009F6D9B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21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/7/9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9F6D9B" w:rsidRPr="00415E27" w:rsidRDefault="009F6D9B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معارفه، معرفی درس، شیوه مشارکت دانشجویان</w:t>
            </w:r>
          </w:p>
        </w:tc>
        <w:tc>
          <w:tcPr>
            <w:tcW w:w="1895" w:type="dxa"/>
          </w:tcPr>
          <w:p w:rsidR="009F6D9B" w:rsidRPr="00415E27" w:rsidRDefault="009F6D9B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28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/7/9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 xml:space="preserve">مقدمات کارآزمائی بالینی، 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ملاحظات اخلاقی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5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8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سوال پژوهش، جمعیت مطالعه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8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اصول طراحی مطالعه، فرایند تصادفی سازی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19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/8/9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کور سازی، اندازه نمونه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26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/8/9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اندازه گیری خط پایه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۷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3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بکارگیری و انتخاب مشارکت کنندگان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۸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جمع آوری داده ها و کنترل کیفی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۹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17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سنجش و گزارش وقایع ناخواسته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۱۰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24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0062A0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سنجش کیفیت زندگی مرتبط با سلامت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۱۱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3159A9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پایبندی مشارکت کنندگان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۱۲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8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3159A9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 xml:space="preserve">آنالیز بقاء، 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نظارت بر متغیر پاسخ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۱۳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3159A9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موضوع تحلیل داده ها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۱۴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22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3159A9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توقف مطالعه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415E27" w:rsidTr="00122B36">
        <w:tc>
          <w:tcPr>
            <w:tcW w:w="644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۱۵</w:t>
            </w:r>
          </w:p>
        </w:tc>
        <w:tc>
          <w:tcPr>
            <w:tcW w:w="1211" w:type="dxa"/>
          </w:tcPr>
          <w:p w:rsidR="00186C3C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29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  <w:r w:rsidR="00122B36" w:rsidRPr="00415E27">
              <w:rPr>
                <w:rFonts w:asciiTheme="minorBidi" w:hAnsiTheme="minorBidi"/>
                <w:sz w:val="24"/>
                <w:szCs w:val="24"/>
                <w:rtl/>
              </w:rPr>
              <w:t>/9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5605" w:type="dxa"/>
          </w:tcPr>
          <w:p w:rsidR="00186C3C" w:rsidRPr="00415E27" w:rsidRDefault="003159A9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گزارش و تفسیر نتایج</w:t>
            </w:r>
          </w:p>
        </w:tc>
        <w:tc>
          <w:tcPr>
            <w:tcW w:w="1895" w:type="dxa"/>
          </w:tcPr>
          <w:p w:rsidR="00186C3C" w:rsidRPr="00415E27" w:rsidRDefault="00186C3C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936D23" w:rsidRPr="00415E27" w:rsidTr="00122B36">
        <w:tc>
          <w:tcPr>
            <w:tcW w:w="644" w:type="dxa"/>
          </w:tcPr>
          <w:p w:rsidR="00936D23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0CFF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  <w:tc>
          <w:tcPr>
            <w:tcW w:w="1211" w:type="dxa"/>
          </w:tcPr>
          <w:p w:rsidR="00936D23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6/11/99</w:t>
            </w:r>
          </w:p>
        </w:tc>
        <w:tc>
          <w:tcPr>
            <w:tcW w:w="5605" w:type="dxa"/>
          </w:tcPr>
          <w:p w:rsidR="00936D23" w:rsidRPr="00415E27" w:rsidRDefault="003159A9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کارازمایی های چند مرکزی</w:t>
            </w:r>
          </w:p>
        </w:tc>
        <w:tc>
          <w:tcPr>
            <w:tcW w:w="1895" w:type="dxa"/>
          </w:tcPr>
          <w:p w:rsidR="00936D23" w:rsidRPr="00415E27" w:rsidRDefault="00936D23" w:rsidP="00415E2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</w:tbl>
    <w:p w:rsidR="00F14BD2" w:rsidRPr="00415E27" w:rsidRDefault="00F14BD2" w:rsidP="00415E27">
      <w:pPr>
        <w:bidi/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109" w:rsidRPr="00415E27" w:rsidTr="00E73E96">
        <w:tc>
          <w:tcPr>
            <w:tcW w:w="9350" w:type="dxa"/>
          </w:tcPr>
          <w:p w:rsidR="00AB0CFF" w:rsidRDefault="008B2109" w:rsidP="00AB0CFF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مدرس: 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منصور رضایی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</w:t>
            </w:r>
            <w:r w:rsidR="00AB0C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AB0CFF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 ت</w:t>
            </w:r>
            <w:r w:rsidR="00AB0C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هیه</w:t>
            </w:r>
            <w:r w:rsidR="00AB0CFF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="00AB0CFF" w:rsidRPr="00415E2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="00AB0CFF" w:rsidRPr="00415E27">
              <w:rPr>
                <w:rFonts w:asciiTheme="minorBidi" w:hAnsiTheme="minorBidi"/>
                <w:sz w:val="24"/>
                <w:szCs w:val="24"/>
                <w:rtl/>
              </w:rPr>
              <w:t>/6/99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</w:t>
            </w:r>
            <w:r w:rsidR="00AB0C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2109" w:rsidRPr="00415E27" w:rsidRDefault="008B2109" w:rsidP="00AB0CFF">
            <w:pPr>
              <w:bidi/>
              <w:contextualSpacing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 w:rsidRPr="00415E27">
              <w:rPr>
                <w:rFonts w:asciiTheme="minorBidi" w:hAnsiTheme="minorBidi"/>
                <w:sz w:val="24"/>
                <w:szCs w:val="24"/>
                <w:rtl/>
              </w:rPr>
              <w:t>ا</w:t>
            </w:r>
            <w:r w:rsidR="00025650" w:rsidRPr="00415E27">
              <w:rPr>
                <w:rFonts w:asciiTheme="minorBidi" w:hAnsiTheme="minorBidi"/>
                <w:sz w:val="24"/>
                <w:szCs w:val="24"/>
                <w:rtl/>
              </w:rPr>
              <w:t>فشین الماسی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AB0C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</w:t>
            </w:r>
            <w:r w:rsidR="005E27AC" w:rsidRPr="00415E2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="005E27AC" w:rsidRPr="00415E27">
              <w:rPr>
                <w:rFonts w:asciiTheme="minorBidi" w:hAnsiTheme="minorBidi"/>
                <w:sz w:val="24"/>
                <w:szCs w:val="24"/>
                <w:rtl/>
              </w:rPr>
              <w:t>/6/99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</w:p>
          <w:p w:rsidR="008B2109" w:rsidRPr="00415E27" w:rsidRDefault="00415E27" w:rsidP="00AB0CFF">
            <w:pPr>
              <w:bidi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8B2109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="008B2109" w:rsidRPr="00415E27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="008B2109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</w:t>
            </w:r>
            <w:r w:rsidR="008B2109" w:rsidRPr="00AB0CF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B0CFF">
              <w:rPr>
                <w:rFonts w:asciiTheme="minorBidi" w:hAnsiTheme="minorBidi"/>
                <w:sz w:val="24"/>
                <w:szCs w:val="24"/>
                <w:rtl/>
              </w:rPr>
              <w:t>دکتر رویا صفری</w:t>
            </w:r>
            <w:r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8B2109" w:rsidRPr="00415E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تاریخ ارسال:</w:t>
            </w:r>
            <w:r w:rsidR="00AB0CF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27AC" w:rsidRPr="00415E2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  <w:r w:rsidR="00AB0CFF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="005E27AC" w:rsidRPr="00415E27">
              <w:rPr>
                <w:rFonts w:asciiTheme="minorBidi" w:hAnsiTheme="minorBidi"/>
                <w:sz w:val="24"/>
                <w:szCs w:val="24"/>
                <w:rtl/>
              </w:rPr>
              <w:t>/6/99</w:t>
            </w:r>
          </w:p>
        </w:tc>
      </w:tr>
    </w:tbl>
    <w:p w:rsidR="007B7B41" w:rsidRPr="00415E27" w:rsidRDefault="007B7B41" w:rsidP="00415E27">
      <w:pPr>
        <w:pStyle w:val="ListParagraph"/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415E27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F1" w:rsidRDefault="002E25F1" w:rsidP="00D538D7">
      <w:pPr>
        <w:spacing w:after="0" w:line="240" w:lineRule="auto"/>
      </w:pPr>
      <w:r>
        <w:separator/>
      </w:r>
    </w:p>
  </w:endnote>
  <w:endnote w:type="continuationSeparator" w:id="0">
    <w:p w:rsidR="002E25F1" w:rsidRDefault="002E25F1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F1" w:rsidRDefault="002E25F1" w:rsidP="00D538D7">
      <w:pPr>
        <w:spacing w:after="0" w:line="240" w:lineRule="auto"/>
      </w:pPr>
      <w:r>
        <w:separator/>
      </w:r>
    </w:p>
  </w:footnote>
  <w:footnote w:type="continuationSeparator" w:id="0">
    <w:p w:rsidR="002E25F1" w:rsidRDefault="002E25F1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F"/>
    <w:rsid w:val="000062A0"/>
    <w:rsid w:val="00025650"/>
    <w:rsid w:val="0003156C"/>
    <w:rsid w:val="000B4A92"/>
    <w:rsid w:val="00122B36"/>
    <w:rsid w:val="00186C3C"/>
    <w:rsid w:val="00224179"/>
    <w:rsid w:val="00230CD6"/>
    <w:rsid w:val="002E25F1"/>
    <w:rsid w:val="003159A9"/>
    <w:rsid w:val="0035521B"/>
    <w:rsid w:val="003C6C27"/>
    <w:rsid w:val="003D31FA"/>
    <w:rsid w:val="003D44BD"/>
    <w:rsid w:val="00415E27"/>
    <w:rsid w:val="0050263B"/>
    <w:rsid w:val="00507C31"/>
    <w:rsid w:val="0052313E"/>
    <w:rsid w:val="005321A5"/>
    <w:rsid w:val="005E27AC"/>
    <w:rsid w:val="0066063A"/>
    <w:rsid w:val="006A534C"/>
    <w:rsid w:val="006F1703"/>
    <w:rsid w:val="007449B0"/>
    <w:rsid w:val="0076744A"/>
    <w:rsid w:val="007B7B41"/>
    <w:rsid w:val="007D586A"/>
    <w:rsid w:val="008060D0"/>
    <w:rsid w:val="00826502"/>
    <w:rsid w:val="008644EC"/>
    <w:rsid w:val="008B2109"/>
    <w:rsid w:val="008C30EA"/>
    <w:rsid w:val="00936D23"/>
    <w:rsid w:val="009D73D1"/>
    <w:rsid w:val="009F6D9B"/>
    <w:rsid w:val="00AA0296"/>
    <w:rsid w:val="00AB0CFF"/>
    <w:rsid w:val="00AC37AF"/>
    <w:rsid w:val="00B2327F"/>
    <w:rsid w:val="00B86F8E"/>
    <w:rsid w:val="00BC5C41"/>
    <w:rsid w:val="00D04F3E"/>
    <w:rsid w:val="00D11C58"/>
    <w:rsid w:val="00D43F1B"/>
    <w:rsid w:val="00D538D7"/>
    <w:rsid w:val="00DB730A"/>
    <w:rsid w:val="00E26DF3"/>
    <w:rsid w:val="00E53215"/>
    <w:rsid w:val="00E75E33"/>
    <w:rsid w:val="00E7664E"/>
    <w:rsid w:val="00E7729D"/>
    <w:rsid w:val="00EB5A20"/>
    <w:rsid w:val="00F01324"/>
    <w:rsid w:val="00F14BD2"/>
    <w:rsid w:val="00F21566"/>
    <w:rsid w:val="00F6344C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747812B-CC0A-4186-8414-4B1A8CE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mrezaei39</cp:lastModifiedBy>
  <cp:revision>5</cp:revision>
  <dcterms:created xsi:type="dcterms:W3CDTF">2020-10-17T06:15:00Z</dcterms:created>
  <dcterms:modified xsi:type="dcterms:W3CDTF">2020-10-17T06:30:00Z</dcterms:modified>
</cp:coreProperties>
</file>